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9942">
      <w:pPr>
        <w:jc w:val="center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9"/>
          <w:szCs w:val="39"/>
        </w:rPr>
        <w:t>教务处配套课程资源包项目</w:t>
      </w:r>
    </w:p>
    <w:p w14:paraId="625D3275"/>
    <w:tbl>
      <w:tblPr>
        <w:tblStyle w:val="7"/>
        <w:tblW w:w="8307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477"/>
        <w:gridCol w:w="1508"/>
        <w:gridCol w:w="1268"/>
        <w:gridCol w:w="1971"/>
      </w:tblGrid>
      <w:tr w14:paraId="113E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083" w:type="dxa"/>
            <w:vAlign w:val="top"/>
          </w:tcPr>
          <w:p w14:paraId="39DF96B8">
            <w:pPr>
              <w:pStyle w:val="6"/>
              <w:spacing w:line="351" w:lineRule="auto"/>
            </w:pPr>
          </w:p>
          <w:p w14:paraId="2648A07E">
            <w:pPr>
              <w:spacing w:before="71" w:line="220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 目</w:t>
            </w:r>
          </w:p>
        </w:tc>
        <w:tc>
          <w:tcPr>
            <w:tcW w:w="2477" w:type="dxa"/>
            <w:vAlign w:val="top"/>
          </w:tcPr>
          <w:p w14:paraId="08004381">
            <w:pPr>
              <w:pStyle w:val="6"/>
              <w:spacing w:line="301" w:lineRule="auto"/>
            </w:pPr>
          </w:p>
          <w:p w14:paraId="04F14360">
            <w:pPr>
              <w:spacing w:before="94" w:line="219" w:lineRule="auto"/>
              <w:ind w:left="53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在线课程内容</w:t>
            </w:r>
          </w:p>
        </w:tc>
        <w:tc>
          <w:tcPr>
            <w:tcW w:w="1508" w:type="dxa"/>
            <w:vAlign w:val="top"/>
          </w:tcPr>
          <w:p w14:paraId="5FC4610E">
            <w:pPr>
              <w:pStyle w:val="6"/>
              <w:spacing w:line="301" w:lineRule="auto"/>
            </w:pPr>
          </w:p>
          <w:p w14:paraId="65ED73FA">
            <w:pPr>
              <w:spacing w:before="94" w:line="219" w:lineRule="auto"/>
              <w:ind w:left="6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门数</w:t>
            </w:r>
          </w:p>
        </w:tc>
        <w:tc>
          <w:tcPr>
            <w:tcW w:w="1268" w:type="dxa"/>
            <w:vAlign w:val="top"/>
          </w:tcPr>
          <w:p w14:paraId="6AC8332A">
            <w:pPr>
              <w:spacing w:before="185" w:line="276" w:lineRule="auto"/>
              <w:ind w:left="467" w:right="19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服务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期</w:t>
            </w:r>
          </w:p>
        </w:tc>
        <w:tc>
          <w:tcPr>
            <w:tcW w:w="1971" w:type="dxa"/>
            <w:vAlign w:val="top"/>
          </w:tcPr>
          <w:p w14:paraId="3B109DD9">
            <w:pPr>
              <w:pStyle w:val="6"/>
              <w:spacing w:line="298" w:lineRule="auto"/>
            </w:pPr>
          </w:p>
          <w:p w14:paraId="6F8D724C">
            <w:pPr>
              <w:spacing w:before="94" w:line="218" w:lineRule="auto"/>
              <w:ind w:right="3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报价</w:t>
            </w:r>
          </w:p>
        </w:tc>
      </w:tr>
      <w:tr w14:paraId="375DD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3" w:type="dxa"/>
            <w:vAlign w:val="top"/>
          </w:tcPr>
          <w:p w14:paraId="65BDA86A">
            <w:pPr>
              <w:spacing w:before="252" w:line="163" w:lineRule="auto"/>
              <w:ind w:left="5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2477" w:type="dxa"/>
            <w:vAlign w:val="top"/>
          </w:tcPr>
          <w:p w14:paraId="3BA25899">
            <w:pPr>
              <w:spacing w:before="193" w:line="201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师德师风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 w14:paraId="6730D99C">
            <w:pPr>
              <w:pStyle w:val="6"/>
            </w:pPr>
          </w:p>
          <w:p w14:paraId="7F39EBCA">
            <w:pPr>
              <w:pStyle w:val="6"/>
            </w:pPr>
          </w:p>
          <w:p w14:paraId="44C222FC">
            <w:pPr>
              <w:pStyle w:val="6"/>
            </w:pPr>
          </w:p>
          <w:p w14:paraId="3C3D4765">
            <w:pPr>
              <w:pStyle w:val="6"/>
            </w:pPr>
          </w:p>
          <w:p w14:paraId="5B9A8EED">
            <w:pPr>
              <w:pStyle w:val="6"/>
            </w:pPr>
          </w:p>
          <w:p w14:paraId="2DE17CB7">
            <w:pPr>
              <w:pStyle w:val="6"/>
              <w:spacing w:line="241" w:lineRule="auto"/>
            </w:pPr>
          </w:p>
          <w:p w14:paraId="2BDAE4A6">
            <w:pPr>
              <w:pStyle w:val="6"/>
              <w:spacing w:line="241" w:lineRule="auto"/>
            </w:pPr>
          </w:p>
          <w:p w14:paraId="376FDBA4">
            <w:pPr>
              <w:pStyle w:val="6"/>
              <w:spacing w:line="241" w:lineRule="auto"/>
            </w:pPr>
          </w:p>
          <w:p w14:paraId="4C8BC372">
            <w:pPr>
              <w:spacing w:before="94" w:line="223" w:lineRule="auto"/>
              <w:ind w:left="6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16门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22E3A616">
            <w:pPr>
              <w:pStyle w:val="6"/>
              <w:spacing w:line="274" w:lineRule="auto"/>
            </w:pPr>
          </w:p>
          <w:p w14:paraId="26A81B71">
            <w:pPr>
              <w:pStyle w:val="6"/>
              <w:spacing w:line="274" w:lineRule="auto"/>
            </w:pPr>
          </w:p>
          <w:p w14:paraId="00EF361C">
            <w:pPr>
              <w:pStyle w:val="6"/>
              <w:spacing w:line="274" w:lineRule="auto"/>
            </w:pPr>
          </w:p>
          <w:p w14:paraId="1F4DE0B0">
            <w:pPr>
              <w:pStyle w:val="6"/>
              <w:spacing w:line="274" w:lineRule="auto"/>
            </w:pPr>
          </w:p>
          <w:p w14:paraId="37EF84C3">
            <w:pPr>
              <w:pStyle w:val="6"/>
              <w:spacing w:line="274" w:lineRule="auto"/>
            </w:pPr>
          </w:p>
          <w:p w14:paraId="734AE468">
            <w:pPr>
              <w:pStyle w:val="6"/>
              <w:spacing w:line="274" w:lineRule="auto"/>
            </w:pPr>
          </w:p>
          <w:p w14:paraId="10555AF3">
            <w:pPr>
              <w:pStyle w:val="6"/>
              <w:spacing w:line="274" w:lineRule="auto"/>
            </w:pPr>
          </w:p>
          <w:p w14:paraId="19BACB44">
            <w:pPr>
              <w:spacing w:before="94" w:line="219" w:lineRule="auto"/>
              <w:ind w:left="61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3年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 w14:paraId="7DC2040E">
            <w:pPr>
              <w:pStyle w:val="6"/>
              <w:spacing w:line="247" w:lineRule="auto"/>
            </w:pPr>
          </w:p>
          <w:p w14:paraId="19E65A57">
            <w:pPr>
              <w:pStyle w:val="6"/>
              <w:spacing w:line="247" w:lineRule="auto"/>
            </w:pPr>
          </w:p>
          <w:p w14:paraId="7F443734">
            <w:pPr>
              <w:pStyle w:val="6"/>
              <w:spacing w:line="247" w:lineRule="auto"/>
            </w:pPr>
          </w:p>
          <w:p w14:paraId="034D96D4">
            <w:pPr>
              <w:pStyle w:val="6"/>
              <w:spacing w:line="247" w:lineRule="auto"/>
            </w:pPr>
          </w:p>
          <w:p w14:paraId="4F761826">
            <w:pPr>
              <w:pStyle w:val="6"/>
              <w:spacing w:line="247" w:lineRule="auto"/>
            </w:pPr>
          </w:p>
          <w:p w14:paraId="2D105919">
            <w:pPr>
              <w:pStyle w:val="6"/>
              <w:spacing w:line="247" w:lineRule="auto"/>
            </w:pPr>
          </w:p>
          <w:p w14:paraId="12E35B31">
            <w:pPr>
              <w:pStyle w:val="6"/>
              <w:spacing w:line="248" w:lineRule="auto"/>
            </w:pPr>
          </w:p>
          <w:p w14:paraId="3DCAD19F">
            <w:pPr>
              <w:pStyle w:val="6"/>
              <w:spacing w:line="248" w:lineRule="auto"/>
            </w:pPr>
          </w:p>
          <w:p w14:paraId="1D4EF610">
            <w:pPr>
              <w:spacing w:before="71" w:line="220" w:lineRule="auto"/>
              <w:ind w:right="2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19EC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3" w:type="dxa"/>
            <w:vAlign w:val="top"/>
          </w:tcPr>
          <w:p w14:paraId="09DA1599">
            <w:pPr>
              <w:spacing w:before="254" w:line="175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2477" w:type="dxa"/>
            <w:vAlign w:val="top"/>
          </w:tcPr>
          <w:p w14:paraId="7FD74517">
            <w:pPr>
              <w:spacing w:before="205" w:line="206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课程思政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7A35F5D4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0DEE3C8F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613FCFEF">
            <w:pPr>
              <w:pStyle w:val="6"/>
            </w:pPr>
          </w:p>
        </w:tc>
      </w:tr>
      <w:tr w14:paraId="1F9C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3" w:type="dxa"/>
            <w:vAlign w:val="top"/>
          </w:tcPr>
          <w:p w14:paraId="2F54248D">
            <w:pPr>
              <w:spacing w:before="234" w:line="175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2477" w:type="dxa"/>
            <w:vAlign w:val="top"/>
          </w:tcPr>
          <w:p w14:paraId="73DCDA15">
            <w:pPr>
              <w:spacing w:before="185" w:line="206" w:lineRule="auto"/>
              <w:ind w:left="3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教学改革创新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4C949A3A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1E39D8C6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10D9E2B2">
            <w:pPr>
              <w:pStyle w:val="6"/>
            </w:pPr>
          </w:p>
        </w:tc>
      </w:tr>
      <w:tr w14:paraId="618E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083" w:type="dxa"/>
            <w:vAlign w:val="top"/>
          </w:tcPr>
          <w:p w14:paraId="54836B1D">
            <w:pPr>
              <w:spacing w:before="255" w:line="174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2477" w:type="dxa"/>
            <w:vAlign w:val="top"/>
          </w:tcPr>
          <w:p w14:paraId="478F965C">
            <w:pPr>
              <w:spacing w:before="206" w:line="205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教学大赛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07AA32F8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619B2D75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6F4F5B4E">
            <w:pPr>
              <w:pStyle w:val="6"/>
            </w:pPr>
          </w:p>
        </w:tc>
      </w:tr>
      <w:tr w14:paraId="2918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83" w:type="dxa"/>
            <w:vAlign w:val="top"/>
          </w:tcPr>
          <w:p w14:paraId="3B17F668">
            <w:pPr>
              <w:spacing w:before="156" w:line="231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2477" w:type="dxa"/>
            <w:vAlign w:val="top"/>
          </w:tcPr>
          <w:p w14:paraId="610D8A69">
            <w:pPr>
              <w:spacing w:before="128" w:line="219" w:lineRule="auto"/>
              <w:ind w:left="5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数字化能力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5EC06A5D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7974838F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55C4994A">
            <w:pPr>
              <w:pStyle w:val="6"/>
            </w:pPr>
          </w:p>
        </w:tc>
      </w:tr>
      <w:tr w14:paraId="4B03A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3" w:type="dxa"/>
            <w:vAlign w:val="top"/>
          </w:tcPr>
          <w:p w14:paraId="1157991E">
            <w:pPr>
              <w:spacing w:before="257" w:line="173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2477" w:type="dxa"/>
            <w:vAlign w:val="top"/>
          </w:tcPr>
          <w:p w14:paraId="62D91BB4">
            <w:pPr>
              <w:spacing w:before="197" w:line="211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科研成果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405CA430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78850394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56C91BAA">
            <w:pPr>
              <w:pStyle w:val="6"/>
            </w:pPr>
          </w:p>
        </w:tc>
      </w:tr>
      <w:tr w14:paraId="7CAF0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3" w:type="dxa"/>
            <w:vAlign w:val="top"/>
          </w:tcPr>
          <w:p w14:paraId="366CAA7B">
            <w:pPr>
              <w:spacing w:before="249" w:line="178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2477" w:type="dxa"/>
            <w:vAlign w:val="top"/>
          </w:tcPr>
          <w:p w14:paraId="37D1EC2D">
            <w:pPr>
              <w:spacing w:before="199" w:line="210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科研基金</w:t>
            </w:r>
          </w:p>
        </w:tc>
        <w:tc>
          <w:tcPr>
            <w:tcW w:w="1508" w:type="dxa"/>
            <w:vMerge w:val="continue"/>
            <w:tcBorders>
              <w:top w:val="nil"/>
              <w:bottom w:val="nil"/>
            </w:tcBorders>
            <w:vAlign w:val="top"/>
          </w:tcPr>
          <w:p w14:paraId="64FE8894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4ACAC0CD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  <w:bottom w:val="nil"/>
            </w:tcBorders>
            <w:vAlign w:val="top"/>
          </w:tcPr>
          <w:p w14:paraId="082CB323">
            <w:pPr>
              <w:pStyle w:val="6"/>
            </w:pPr>
          </w:p>
        </w:tc>
      </w:tr>
      <w:tr w14:paraId="75EC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3" w:type="dxa"/>
            <w:vAlign w:val="top"/>
          </w:tcPr>
          <w:p w14:paraId="768196F4">
            <w:pPr>
              <w:spacing w:before="260" w:line="171" w:lineRule="auto"/>
              <w:ind w:left="5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2477" w:type="dxa"/>
            <w:vAlign w:val="top"/>
          </w:tcPr>
          <w:p w14:paraId="4F5EBE12">
            <w:pPr>
              <w:spacing w:before="202" w:line="208" w:lineRule="auto"/>
              <w:ind w:left="6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论文写作</w:t>
            </w: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 w14:paraId="057AA6C6">
            <w:pPr>
              <w:pStyle w:val="6"/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23103145">
            <w:pPr>
              <w:pStyle w:val="6"/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 w14:paraId="10DDB16C">
            <w:pPr>
              <w:pStyle w:val="6"/>
            </w:pPr>
          </w:p>
        </w:tc>
      </w:tr>
    </w:tbl>
    <w:p w14:paraId="7D2566C1"/>
    <w:p w14:paraId="596D1686"/>
    <w:p w14:paraId="4EA2723F"/>
    <w:p w14:paraId="2B1FFA2E"/>
    <w:p w14:paraId="1C874039"/>
    <w:p w14:paraId="625B4ACB"/>
    <w:p w14:paraId="0B211AE7"/>
    <w:p w14:paraId="6D79851D"/>
    <w:p w14:paraId="5AFC46C9"/>
    <w:p w14:paraId="40A356F3"/>
    <w:p w14:paraId="081E50F5"/>
    <w:p w14:paraId="71164D85"/>
    <w:p w14:paraId="1F5E14C6"/>
    <w:p w14:paraId="3F947212"/>
    <w:p w14:paraId="412C21B0"/>
    <w:p w14:paraId="1AFFBADA"/>
    <w:p w14:paraId="52DAC159"/>
    <w:p w14:paraId="29005DDC"/>
    <w:p w14:paraId="519ABEBF"/>
    <w:p w14:paraId="58701953"/>
    <w:p w14:paraId="1CE9A2AA"/>
    <w:p w14:paraId="2D12C126"/>
    <w:p w14:paraId="6A356AF6"/>
    <w:p w14:paraId="534F4B9C"/>
    <w:p w14:paraId="0F3B7524"/>
    <w:p w14:paraId="39A53781"/>
    <w:p w14:paraId="5880AE82"/>
    <w:p w14:paraId="41C19E6D"/>
    <w:p w14:paraId="38E7DD74"/>
    <w:p w14:paraId="4BE1CF6C">
      <w:pPr>
        <w:jc w:val="center"/>
        <w:rPr>
          <w:b/>
          <w:bCs/>
          <w:spacing w:val="-5"/>
          <w:sz w:val="34"/>
          <w:szCs w:val="34"/>
        </w:rPr>
      </w:pPr>
      <w:r>
        <w:rPr>
          <w:b/>
          <w:bCs/>
          <w:spacing w:val="-5"/>
          <w:sz w:val="34"/>
          <w:szCs w:val="34"/>
        </w:rPr>
        <w:t>教务处教师发展平台项目的询价</w:t>
      </w:r>
    </w:p>
    <w:tbl>
      <w:tblPr>
        <w:tblStyle w:val="7"/>
        <w:tblW w:w="817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48"/>
        <w:gridCol w:w="3855"/>
        <w:gridCol w:w="939"/>
        <w:gridCol w:w="1084"/>
      </w:tblGrid>
      <w:tr w14:paraId="6FA4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44" w:type="dxa"/>
            <w:vAlign w:val="top"/>
          </w:tcPr>
          <w:p w14:paraId="426B16B1">
            <w:pPr>
              <w:pStyle w:val="6"/>
              <w:spacing w:before="45" w:line="210" w:lineRule="auto"/>
              <w:ind w:left="154"/>
              <w:jc w:val="center"/>
            </w:pPr>
            <w:r>
              <w:rPr>
                <w:spacing w:val="6"/>
              </w:rPr>
              <w:t>序号</w:t>
            </w:r>
          </w:p>
        </w:tc>
        <w:tc>
          <w:tcPr>
            <w:tcW w:w="1548" w:type="dxa"/>
            <w:vAlign w:val="top"/>
          </w:tcPr>
          <w:p w14:paraId="1B44C755">
            <w:pPr>
              <w:pStyle w:val="6"/>
              <w:spacing w:before="43" w:line="211" w:lineRule="auto"/>
              <w:ind w:left="330"/>
              <w:jc w:val="center"/>
            </w:pPr>
            <w:r>
              <w:rPr>
                <w:spacing w:val="2"/>
              </w:rPr>
              <w:t>项目名称</w:t>
            </w:r>
          </w:p>
        </w:tc>
        <w:tc>
          <w:tcPr>
            <w:tcW w:w="3855" w:type="dxa"/>
            <w:vAlign w:val="top"/>
          </w:tcPr>
          <w:p w14:paraId="11621BB5">
            <w:pPr>
              <w:pStyle w:val="6"/>
              <w:spacing w:before="42" w:line="212" w:lineRule="auto"/>
              <w:ind w:left="1712"/>
              <w:jc w:val="center"/>
            </w:pPr>
            <w:r>
              <w:rPr>
                <w:spacing w:val="-3"/>
              </w:rPr>
              <w:t>服务</w:t>
            </w:r>
          </w:p>
        </w:tc>
        <w:tc>
          <w:tcPr>
            <w:tcW w:w="939" w:type="dxa"/>
            <w:vAlign w:val="top"/>
          </w:tcPr>
          <w:p w14:paraId="7D09F668">
            <w:pPr>
              <w:pStyle w:val="6"/>
              <w:spacing w:before="42" w:line="212" w:lineRule="auto"/>
              <w:ind w:left="148"/>
              <w:jc w:val="center"/>
            </w:pPr>
            <w:r>
              <w:rPr>
                <w:spacing w:val="4"/>
              </w:rPr>
              <w:t>服务期</w:t>
            </w:r>
          </w:p>
        </w:tc>
        <w:tc>
          <w:tcPr>
            <w:tcW w:w="1084" w:type="dxa"/>
            <w:vAlign w:val="top"/>
          </w:tcPr>
          <w:p w14:paraId="63BA31E6">
            <w:pPr>
              <w:pStyle w:val="6"/>
              <w:spacing w:before="41" w:line="213" w:lineRule="auto"/>
              <w:ind w:left="219"/>
              <w:jc w:val="center"/>
            </w:pPr>
            <w:r>
              <w:rPr>
                <w:spacing w:val="3"/>
              </w:rPr>
              <w:t>总报价</w:t>
            </w:r>
          </w:p>
        </w:tc>
      </w:tr>
      <w:tr w14:paraId="6497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44" w:type="dxa"/>
            <w:vAlign w:val="top"/>
          </w:tcPr>
          <w:p w14:paraId="09A29C82">
            <w:pPr>
              <w:pStyle w:val="6"/>
              <w:spacing w:before="210" w:line="241" w:lineRule="auto"/>
              <w:ind w:left="305"/>
            </w:pPr>
            <w:r>
              <w:t>1</w:t>
            </w:r>
          </w:p>
        </w:tc>
        <w:tc>
          <w:tcPr>
            <w:tcW w:w="1548" w:type="dxa"/>
            <w:vAlign w:val="top"/>
          </w:tcPr>
          <w:p w14:paraId="1950D871">
            <w:pPr>
              <w:pStyle w:val="6"/>
              <w:spacing w:before="28" w:line="237" w:lineRule="auto"/>
              <w:ind w:left="50" w:right="236"/>
            </w:pPr>
            <w:r>
              <w:rPr>
                <w:spacing w:val="-2"/>
              </w:rPr>
              <w:t>培训项目管理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模块</w:t>
            </w:r>
          </w:p>
        </w:tc>
        <w:tc>
          <w:tcPr>
            <w:tcW w:w="3855" w:type="dxa"/>
            <w:vAlign w:val="top"/>
          </w:tcPr>
          <w:p w14:paraId="133F55FF">
            <w:pPr>
              <w:pStyle w:val="6"/>
              <w:spacing w:before="28" w:line="237" w:lineRule="auto"/>
              <w:ind w:left="82" w:right="41" w:hanging="50"/>
            </w:pPr>
            <w:r>
              <w:rPr>
                <w:spacing w:val="-1"/>
              </w:rPr>
              <w:t>支持培训项目管理、培训班级管理，支持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外部学习认证，沉淀学员培训档案。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D9A36D6">
            <w:pPr>
              <w:spacing w:line="248" w:lineRule="auto"/>
              <w:rPr>
                <w:rFonts w:ascii="Arial"/>
                <w:sz w:val="21"/>
              </w:rPr>
            </w:pPr>
          </w:p>
          <w:p w14:paraId="3D53631B">
            <w:pPr>
              <w:spacing w:line="248" w:lineRule="auto"/>
              <w:rPr>
                <w:rFonts w:ascii="Arial"/>
                <w:sz w:val="21"/>
              </w:rPr>
            </w:pPr>
          </w:p>
          <w:p w14:paraId="37F529EC">
            <w:pPr>
              <w:spacing w:line="248" w:lineRule="auto"/>
              <w:rPr>
                <w:rFonts w:ascii="Arial"/>
                <w:sz w:val="21"/>
              </w:rPr>
            </w:pPr>
          </w:p>
          <w:p w14:paraId="7FD589C9">
            <w:pPr>
              <w:spacing w:line="249" w:lineRule="auto"/>
              <w:rPr>
                <w:rFonts w:ascii="Arial"/>
                <w:sz w:val="21"/>
              </w:rPr>
            </w:pPr>
          </w:p>
          <w:p w14:paraId="325B678A">
            <w:pPr>
              <w:spacing w:line="249" w:lineRule="auto"/>
              <w:rPr>
                <w:rFonts w:ascii="Arial"/>
                <w:sz w:val="21"/>
              </w:rPr>
            </w:pPr>
          </w:p>
          <w:p w14:paraId="6038C9A5">
            <w:pPr>
              <w:spacing w:line="249" w:lineRule="auto"/>
              <w:rPr>
                <w:rFonts w:ascii="Arial"/>
                <w:sz w:val="21"/>
              </w:rPr>
            </w:pPr>
          </w:p>
          <w:p w14:paraId="0CC20F60">
            <w:pPr>
              <w:spacing w:line="249" w:lineRule="auto"/>
              <w:rPr>
                <w:rFonts w:ascii="Arial"/>
                <w:sz w:val="21"/>
              </w:rPr>
            </w:pPr>
          </w:p>
          <w:p w14:paraId="1CD617C4">
            <w:pPr>
              <w:pStyle w:val="6"/>
              <w:spacing w:before="69" w:line="219" w:lineRule="auto"/>
              <w:ind w:left="307"/>
            </w:pPr>
            <w:r>
              <w:rPr>
                <w:spacing w:val="2"/>
              </w:rPr>
              <w:t>1年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CC23551">
            <w:pPr>
              <w:spacing w:line="248" w:lineRule="auto"/>
              <w:rPr>
                <w:rFonts w:ascii="Arial"/>
                <w:sz w:val="21"/>
              </w:rPr>
            </w:pPr>
          </w:p>
          <w:p w14:paraId="2DBF721B">
            <w:pPr>
              <w:spacing w:line="248" w:lineRule="auto"/>
              <w:rPr>
                <w:rFonts w:ascii="Arial"/>
                <w:sz w:val="21"/>
              </w:rPr>
            </w:pPr>
          </w:p>
          <w:p w14:paraId="1C09748E">
            <w:pPr>
              <w:spacing w:line="249" w:lineRule="auto"/>
              <w:rPr>
                <w:rFonts w:ascii="Arial"/>
                <w:sz w:val="21"/>
              </w:rPr>
            </w:pPr>
          </w:p>
          <w:p w14:paraId="5EDD7AD2">
            <w:pPr>
              <w:spacing w:line="249" w:lineRule="auto"/>
              <w:rPr>
                <w:rFonts w:ascii="Arial"/>
                <w:sz w:val="21"/>
              </w:rPr>
            </w:pPr>
          </w:p>
          <w:p w14:paraId="133EC852">
            <w:pPr>
              <w:spacing w:line="249" w:lineRule="auto"/>
              <w:rPr>
                <w:rFonts w:ascii="Arial"/>
                <w:sz w:val="21"/>
              </w:rPr>
            </w:pPr>
          </w:p>
          <w:p w14:paraId="0EB2D2FC">
            <w:pPr>
              <w:spacing w:line="249" w:lineRule="auto"/>
              <w:rPr>
                <w:rFonts w:ascii="Arial"/>
                <w:sz w:val="21"/>
              </w:rPr>
            </w:pPr>
          </w:p>
          <w:p w14:paraId="10B05AFD">
            <w:pPr>
              <w:spacing w:line="249" w:lineRule="auto"/>
              <w:rPr>
                <w:rFonts w:ascii="Arial"/>
                <w:sz w:val="21"/>
              </w:rPr>
            </w:pPr>
          </w:p>
          <w:p w14:paraId="740A99A8">
            <w:pPr>
              <w:pStyle w:val="6"/>
              <w:spacing w:before="68" w:line="220" w:lineRule="auto"/>
              <w:ind w:left="378"/>
            </w:pPr>
          </w:p>
        </w:tc>
      </w:tr>
      <w:tr w14:paraId="7A20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44" w:type="dxa"/>
            <w:vAlign w:val="top"/>
          </w:tcPr>
          <w:p w14:paraId="59B8ACC1">
            <w:pPr>
              <w:spacing w:line="431" w:lineRule="auto"/>
              <w:rPr>
                <w:rFonts w:ascii="Arial"/>
                <w:sz w:val="21"/>
              </w:rPr>
            </w:pPr>
          </w:p>
          <w:p w14:paraId="141352BD">
            <w:pPr>
              <w:pStyle w:val="6"/>
              <w:spacing w:before="68" w:line="241" w:lineRule="auto"/>
              <w:ind w:left="305"/>
            </w:pPr>
            <w:r>
              <w:t>2</w:t>
            </w:r>
          </w:p>
        </w:tc>
        <w:tc>
          <w:tcPr>
            <w:tcW w:w="1548" w:type="dxa"/>
            <w:vAlign w:val="top"/>
          </w:tcPr>
          <w:p w14:paraId="0D84745D">
            <w:pPr>
              <w:spacing w:line="410" w:lineRule="auto"/>
              <w:rPr>
                <w:rFonts w:ascii="Arial"/>
                <w:sz w:val="21"/>
              </w:rPr>
            </w:pPr>
          </w:p>
          <w:p w14:paraId="446C7056">
            <w:pPr>
              <w:pStyle w:val="6"/>
              <w:spacing w:before="69" w:line="219" w:lineRule="auto"/>
              <w:ind w:left="50"/>
            </w:pPr>
            <w:r>
              <w:rPr>
                <w:spacing w:val="-2"/>
              </w:rPr>
              <w:t>培训学习模块</w:t>
            </w:r>
          </w:p>
        </w:tc>
        <w:tc>
          <w:tcPr>
            <w:tcW w:w="3855" w:type="dxa"/>
            <w:vAlign w:val="top"/>
          </w:tcPr>
          <w:p w14:paraId="543501A6">
            <w:pPr>
              <w:pStyle w:val="6"/>
              <w:spacing w:before="23" w:line="247" w:lineRule="auto"/>
              <w:ind w:left="32" w:firstLine="49"/>
              <w:jc w:val="both"/>
            </w:pPr>
            <w:r>
              <w:rPr>
                <w:spacing w:val="-1"/>
              </w:rPr>
              <w:t>支持项目式管理教师教学发展专项培训，</w:t>
            </w:r>
            <w:r>
              <w:t xml:space="preserve"> </w:t>
            </w:r>
            <w:r>
              <w:rPr>
                <w:spacing w:val="-2"/>
              </w:rPr>
              <w:t>提供包括：培训报名、培训学习、培训数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据回看、教师画像、多终端学习、培训过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程及资源沉淀等一体化学习体验。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A14E2C3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B98C41F">
            <w:pPr>
              <w:rPr>
                <w:rFonts w:ascii="Arial"/>
                <w:sz w:val="21"/>
              </w:rPr>
            </w:pPr>
          </w:p>
        </w:tc>
      </w:tr>
      <w:tr w14:paraId="5A0A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44" w:type="dxa"/>
            <w:vAlign w:val="top"/>
          </w:tcPr>
          <w:p w14:paraId="0ABFB06C">
            <w:pPr>
              <w:spacing w:line="324" w:lineRule="auto"/>
              <w:rPr>
                <w:rFonts w:ascii="Arial"/>
                <w:sz w:val="21"/>
              </w:rPr>
            </w:pPr>
          </w:p>
          <w:p w14:paraId="0C348264">
            <w:pPr>
              <w:pStyle w:val="6"/>
              <w:spacing w:before="69"/>
              <w:ind w:left="305"/>
            </w:pPr>
            <w:r>
              <w:t>3</w:t>
            </w:r>
          </w:p>
        </w:tc>
        <w:tc>
          <w:tcPr>
            <w:tcW w:w="1548" w:type="dxa"/>
            <w:vAlign w:val="top"/>
          </w:tcPr>
          <w:p w14:paraId="5D0AF59D">
            <w:pPr>
              <w:pStyle w:val="6"/>
              <w:spacing w:before="193" w:line="275" w:lineRule="auto"/>
              <w:ind w:left="50" w:right="216"/>
            </w:pPr>
            <w:r>
              <w:rPr>
                <w:spacing w:val="1"/>
              </w:rPr>
              <w:t>教务管理功能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模块</w:t>
            </w:r>
          </w:p>
        </w:tc>
        <w:tc>
          <w:tcPr>
            <w:tcW w:w="3855" w:type="dxa"/>
            <w:vAlign w:val="top"/>
          </w:tcPr>
          <w:p w14:paraId="566010F0">
            <w:pPr>
              <w:pStyle w:val="6"/>
              <w:spacing w:before="54" w:line="256" w:lineRule="auto"/>
              <w:ind w:left="32" w:right="20"/>
              <w:jc w:val="both"/>
            </w:pPr>
            <w:r>
              <w:t>帮助搭建教务模块：校本特色课程展示及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分类管理，通知公告、名师风采管理角色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切换等功能。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D30F59A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4DB7051">
            <w:pPr>
              <w:rPr>
                <w:rFonts w:ascii="Arial"/>
                <w:sz w:val="21"/>
              </w:rPr>
            </w:pPr>
          </w:p>
        </w:tc>
      </w:tr>
      <w:tr w14:paraId="2D50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44" w:type="dxa"/>
            <w:vAlign w:val="top"/>
          </w:tcPr>
          <w:p w14:paraId="2E6E52F1">
            <w:pPr>
              <w:spacing w:line="426" w:lineRule="auto"/>
              <w:rPr>
                <w:rFonts w:ascii="Arial"/>
                <w:sz w:val="21"/>
              </w:rPr>
            </w:pPr>
          </w:p>
          <w:p w14:paraId="7073C953">
            <w:pPr>
              <w:pStyle w:val="6"/>
              <w:spacing w:before="68" w:line="241" w:lineRule="auto"/>
              <w:ind w:left="305"/>
            </w:pPr>
            <w:r>
              <w:t>4</w:t>
            </w:r>
          </w:p>
        </w:tc>
        <w:tc>
          <w:tcPr>
            <w:tcW w:w="1548" w:type="dxa"/>
            <w:vAlign w:val="top"/>
          </w:tcPr>
          <w:p w14:paraId="51D1F86F">
            <w:pPr>
              <w:pStyle w:val="6"/>
              <w:spacing w:before="306" w:line="248" w:lineRule="auto"/>
              <w:ind w:left="50" w:right="216"/>
            </w:pPr>
            <w:r>
              <w:rPr>
                <w:spacing w:val="1"/>
              </w:rPr>
              <w:t>数据分析功能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模块</w:t>
            </w:r>
          </w:p>
        </w:tc>
        <w:tc>
          <w:tcPr>
            <w:tcW w:w="3855" w:type="dxa"/>
            <w:vAlign w:val="top"/>
          </w:tcPr>
          <w:p w14:paraId="3CC49CCE">
            <w:pPr>
              <w:pStyle w:val="6"/>
              <w:spacing w:before="35" w:line="241" w:lineRule="auto"/>
              <w:ind w:left="32" w:right="14"/>
              <w:jc w:val="both"/>
            </w:pPr>
            <w:r>
              <w:rPr>
                <w:spacing w:val="-1"/>
              </w:rPr>
              <w:t>培训班数据面板、教师属性分布、学习情</w:t>
            </w:r>
            <w:r>
              <w:rPr>
                <w:spacing w:val="7"/>
              </w:rPr>
              <w:t xml:space="preserve"> </w:t>
            </w:r>
            <w:r>
              <w:t>况统计、教师画像排名等大数据分析，帮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助管理者快速了解培训情况，实现教师教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学能力发展管理数字化.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8707584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042284C">
            <w:pPr>
              <w:rPr>
                <w:rFonts w:ascii="Arial"/>
                <w:sz w:val="21"/>
              </w:rPr>
            </w:pPr>
          </w:p>
        </w:tc>
      </w:tr>
    </w:tbl>
    <w:p w14:paraId="6915DE49">
      <w:pPr>
        <w:rPr>
          <w:b/>
          <w:bCs/>
          <w:spacing w:val="-5"/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D0ED5"/>
    <w:multiLevelType w:val="multilevel"/>
    <w:tmpl w:val="43FD0ED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3791"/>
    <w:rsid w:val="2A3E0505"/>
    <w:rsid w:val="7FBF3791"/>
    <w:rsid w:val="FF7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adjustRightInd w:val="0"/>
      <w:snapToGrid w:val="0"/>
      <w:spacing w:before="100" w:beforeLines="100" w:after="100" w:afterLines="100" w:line="360" w:lineRule="auto"/>
      <w:ind w:left="0" w:firstLine="0"/>
      <w:outlineLvl w:val="0"/>
    </w:pPr>
    <w:rPr>
      <w:rFonts w:ascii="黑体" w:hAnsi="黑体" w:eastAsia="黑体" w:cs="黑体"/>
      <w:b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349</Characters>
  <Lines>0</Lines>
  <Paragraphs>0</Paragraphs>
  <TotalTime>2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2025-09-15T07:37:00Z</dcterms:created>
  <dc:creator>admin</dc:creator>
  <cp:lastModifiedBy>漫步云端</cp:lastModifiedBy>
  <dcterms:modified xsi:type="dcterms:W3CDTF">2025-09-15T01:44:54Z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62FB174C538900B0D251C768020E0FBF_41</vt:lpwstr>
  </property>
  <property fmtid="{D5CDD505-2E9C-101B-9397-08002B2CF9AE}" pid="4" name="KSOTemplateDocerSaveRecord">
    <vt:lpwstr>eyJoZGlkIjoiZDcwYzYzMTQ2ZjcxNWQxM2MyNTE4YmI3MDZmYzNiMTEiLCJ1c2VySWQiOiIxNjYwNTI0MjgifQ==</vt:lpwstr>
  </property>
</Properties>
</file>