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22729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2025年音乐治疗实验教学示范中心课题指南</w:t>
      </w:r>
    </w:p>
    <w:p w14:paraId="4D33A7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right="0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  <w:t>一、课程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</w:rPr>
        <w:t>教育强国建设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  <w:t>类</w:t>
      </w:r>
    </w:p>
    <w:p w14:paraId="00A4E13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1.加强党的创新理论体系在音乐治疗专业研究的阐释和成果应用。</w:t>
      </w:r>
    </w:p>
    <w:p w14:paraId="151D3FA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2.音乐治疗专业课程思想政治教育研究</w:t>
      </w:r>
    </w:p>
    <w:p w14:paraId="55EE32E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3.音乐治疗拓展实践育人和网络育人空间和阵地</w:t>
      </w:r>
    </w:p>
    <w:p w14:paraId="7D7979C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4.音乐治疗专业完善拔尖创新人才发现和培养机制</w:t>
      </w:r>
    </w:p>
    <w:p w14:paraId="388BE31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918F4D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</w:rPr>
        <w:t>教育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  <w:t>质量建设类</w:t>
      </w:r>
    </w:p>
    <w:p w14:paraId="19BF985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1.音乐治疗专业课程教学改革路径研究</w:t>
      </w:r>
    </w:p>
    <w:p w14:paraId="2CC5C83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2.音乐治疗专业教育数字化建设</w:t>
      </w:r>
    </w:p>
    <w:p w14:paraId="27E3BCC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3.音乐治疗教材编写</w:t>
      </w:r>
      <w:bookmarkStart w:id="0" w:name="_GoBack"/>
      <w:bookmarkEnd w:id="0"/>
    </w:p>
    <w:p w14:paraId="59B6F20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4.音乐治疗专业教学质量监测与评估体系研究</w:t>
      </w:r>
    </w:p>
    <w:p w14:paraId="707D2B0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5.学科交叉与融合研究</w:t>
      </w:r>
    </w:p>
    <w:p w14:paraId="21707A86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E00A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right="0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  <w:t>三、课程实践教学类</w:t>
      </w:r>
    </w:p>
    <w:p w14:paraId="699DABCE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音乐治疗实践教学基地建设与合作模式优化</w:t>
      </w:r>
    </w:p>
    <w:p w14:paraId="03183E5C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人工智能背景下音乐治疗专业实践模式与方法探索研究</w:t>
      </w:r>
    </w:p>
    <w:p w14:paraId="1E13AF06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音乐治疗专业实践教学质量与反馈研究</w:t>
      </w:r>
    </w:p>
    <w:p w14:paraId="26EF10F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音乐治疗实践教学与校、企、社区、医院等联合共建路径研究</w:t>
      </w:r>
    </w:p>
    <w:p w14:paraId="53208678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165D699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EC96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right="0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  <w:t>四、教学资源建设类</w:t>
      </w:r>
    </w:p>
    <w:p w14:paraId="3C4216AE"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音乐治疗专业网络教学资源建设</w:t>
      </w:r>
    </w:p>
    <w:p w14:paraId="0952AB0F"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音乐治疗专业教学资源库建立、推广路径研究</w:t>
      </w:r>
    </w:p>
    <w:p w14:paraId="6314C896"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音乐治疗专业教学资源跨校合作与共享模式研究</w:t>
      </w:r>
    </w:p>
    <w:p w14:paraId="5E2EE94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B07F52A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right="0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vertAlign w:val="baseline"/>
          <w:lang w:val="en-US" w:eastAsia="zh-CN"/>
        </w:rPr>
        <w:t>职业导向教学类</w:t>
      </w:r>
    </w:p>
    <w:p w14:paraId="1ADFCED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1.音乐治疗专业职业能力本位的课程融合</w:t>
      </w:r>
    </w:p>
    <w:p w14:paraId="3C4F8047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2.音乐治疗职业模块化课程构建研究</w:t>
      </w:r>
    </w:p>
    <w:p w14:paraId="64644211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3.职业资格认证与实践教学融合研究</w:t>
      </w:r>
    </w:p>
    <w:p w14:paraId="44EDD0B2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4.行业专家引进与合作机制研究</w:t>
      </w:r>
    </w:p>
    <w:p w14:paraId="492714D2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音乐治疗专业学生继续教育与职业进阶路径研究</w:t>
      </w:r>
    </w:p>
    <w:p w14:paraId="09F46930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6.音乐治疗专业学生的职业认同感与职业发展关系研究 </w:t>
      </w:r>
    </w:p>
    <w:p w14:paraId="56BCDEF7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7.不同临床对象的实证、实践研究</w:t>
      </w:r>
    </w:p>
    <w:p w14:paraId="6EDC5B86">
      <w:pPr>
        <w:rPr>
          <w:rFonts w:hint="default"/>
          <w:lang w:val="en-US" w:eastAsia="zh-CN"/>
        </w:rPr>
      </w:pPr>
    </w:p>
    <w:p w14:paraId="4455EA78">
      <w:pPr>
        <w:rPr>
          <w:rFonts w:hint="default"/>
          <w:lang w:val="en-US" w:eastAsia="zh-CN"/>
        </w:rPr>
      </w:pPr>
    </w:p>
    <w:p w14:paraId="7990546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4A156"/>
    <w:multiLevelType w:val="singleLevel"/>
    <w:tmpl w:val="A674A15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7BFF702"/>
    <w:multiLevelType w:val="singleLevel"/>
    <w:tmpl w:val="D7BFF7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D229E7E"/>
    <w:multiLevelType w:val="singleLevel"/>
    <w:tmpl w:val="DD229E7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58CA"/>
    <w:rsid w:val="04D36924"/>
    <w:rsid w:val="086E524D"/>
    <w:rsid w:val="19C57049"/>
    <w:rsid w:val="1F262338"/>
    <w:rsid w:val="1FA44AF7"/>
    <w:rsid w:val="20A774A8"/>
    <w:rsid w:val="20C31E08"/>
    <w:rsid w:val="232C1EE7"/>
    <w:rsid w:val="257858CA"/>
    <w:rsid w:val="270C62B7"/>
    <w:rsid w:val="29910CF5"/>
    <w:rsid w:val="2B35430D"/>
    <w:rsid w:val="2D3E2F42"/>
    <w:rsid w:val="2D7B7CF2"/>
    <w:rsid w:val="2F3525B9"/>
    <w:rsid w:val="31E0281A"/>
    <w:rsid w:val="347328AC"/>
    <w:rsid w:val="354D640C"/>
    <w:rsid w:val="357339A5"/>
    <w:rsid w:val="368220F2"/>
    <w:rsid w:val="452E518F"/>
    <w:rsid w:val="45712D3E"/>
    <w:rsid w:val="47B908BB"/>
    <w:rsid w:val="47D13EF5"/>
    <w:rsid w:val="4BD5286C"/>
    <w:rsid w:val="4C523EBC"/>
    <w:rsid w:val="4C653BF0"/>
    <w:rsid w:val="52614E59"/>
    <w:rsid w:val="52B72CCB"/>
    <w:rsid w:val="58030761"/>
    <w:rsid w:val="598633F7"/>
    <w:rsid w:val="659075D2"/>
    <w:rsid w:val="66AF48CD"/>
    <w:rsid w:val="6C9E2F31"/>
    <w:rsid w:val="6FF173C5"/>
    <w:rsid w:val="73D95286"/>
    <w:rsid w:val="7B1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508</Characters>
  <Lines>0</Lines>
  <Paragraphs>0</Paragraphs>
  <TotalTime>61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2025-03-20T01:02:00Z</dcterms:created>
  <dc:creator>马夕然</dc:creator>
  <cp:lastModifiedBy>云云</cp:lastModifiedBy>
  <cp:lastPrinted>2025-04-30T02:02:00Z</cp:lastPrinted>
  <dcterms:modified xsi:type="dcterms:W3CDTF">2025-07-07T08:30:33Z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169C942C78E24617BC9A2B017A923B4E_13</vt:lpwstr>
  </property>
  <property fmtid="{D5CDD505-2E9C-101B-9397-08002B2CF9AE}" pid="4" name="KSOTemplateDocerSaveRecord">
    <vt:lpwstr>eyJoZGlkIjoiOWEzNDMxYzViYzc3MGY3OWRmMDM1OTYzNzliMTQwODYiLCJ1c2VySWQiOiIxMjAzOTA4Njk2In0=</vt:lpwstr>
  </property>
</Properties>
</file>