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D0" w:rsidRDefault="001914D0" w:rsidP="00D60789">
      <w:pPr>
        <w:jc w:val="center"/>
        <w:rPr>
          <w:rFonts w:ascii="微软雅黑" w:eastAsia="微软雅黑" w:hAnsi="微软雅黑"/>
          <w:color w:val="333333"/>
          <w:sz w:val="30"/>
          <w:szCs w:val="30"/>
        </w:rPr>
      </w:pPr>
      <w:r>
        <w:rPr>
          <w:rFonts w:ascii="微软雅黑" w:eastAsia="微软雅黑" w:hAnsi="微软雅黑" w:hint="eastAsia"/>
          <w:color w:val="333333"/>
          <w:sz w:val="30"/>
          <w:szCs w:val="30"/>
        </w:rPr>
        <w:t>四川音乐学院</w:t>
      </w:r>
      <w:r w:rsidR="005918D8" w:rsidRPr="00666E7A">
        <w:rPr>
          <w:rFonts w:ascii="微软雅黑" w:eastAsia="微软雅黑" w:hAnsi="微软雅黑" w:hint="eastAsia"/>
          <w:color w:val="333333"/>
          <w:sz w:val="30"/>
          <w:szCs w:val="30"/>
        </w:rPr>
        <w:t>关于政府采购网上竞价</w:t>
      </w:r>
    </w:p>
    <w:p w:rsidR="00D60789" w:rsidRDefault="005918D8" w:rsidP="00D60789">
      <w:pPr>
        <w:jc w:val="center"/>
        <w:rPr>
          <w:rFonts w:ascii="微软雅黑" w:eastAsia="微软雅黑" w:hAnsi="微软雅黑"/>
          <w:color w:val="333333"/>
          <w:sz w:val="20"/>
          <w:szCs w:val="20"/>
        </w:rPr>
      </w:pPr>
      <w:r w:rsidRPr="00666E7A">
        <w:rPr>
          <w:rFonts w:ascii="微软雅黑" w:eastAsia="微软雅黑" w:hAnsi="微软雅黑" w:hint="eastAsia"/>
          <w:color w:val="333333"/>
          <w:sz w:val="30"/>
          <w:szCs w:val="30"/>
        </w:rPr>
        <w:t>和</w:t>
      </w:r>
      <w:r w:rsidR="001914D0">
        <w:rPr>
          <w:rFonts w:ascii="微软雅黑" w:eastAsia="微软雅黑" w:hAnsi="微软雅黑" w:hint="eastAsia"/>
          <w:color w:val="333333"/>
          <w:sz w:val="30"/>
          <w:szCs w:val="30"/>
        </w:rPr>
        <w:t>商场直购</w:t>
      </w:r>
      <w:r w:rsidR="00630C3F">
        <w:rPr>
          <w:rFonts w:ascii="微软雅黑" w:eastAsia="微软雅黑" w:hAnsi="微软雅黑" w:hint="eastAsia"/>
          <w:color w:val="333333"/>
          <w:sz w:val="30"/>
          <w:szCs w:val="30"/>
        </w:rPr>
        <w:t>的实施办法</w:t>
      </w:r>
      <w:r w:rsidR="00926187">
        <w:rPr>
          <w:rFonts w:ascii="微软雅黑" w:eastAsia="微软雅黑" w:hAnsi="微软雅黑" w:hint="eastAsia"/>
          <w:color w:val="333333"/>
          <w:sz w:val="30"/>
          <w:szCs w:val="30"/>
        </w:rPr>
        <w:t>（试行）</w:t>
      </w:r>
      <w:r>
        <w:rPr>
          <w:rFonts w:ascii="微软雅黑" w:eastAsia="微软雅黑" w:hAnsi="微软雅黑" w:hint="eastAsia"/>
          <w:color w:val="333333"/>
          <w:sz w:val="20"/>
          <w:szCs w:val="20"/>
        </w:rPr>
        <w:br/>
      </w:r>
    </w:p>
    <w:p w:rsidR="004D710C" w:rsidRDefault="00125E74" w:rsidP="00D60789">
      <w:pPr>
        <w:ind w:firstLineChars="200" w:firstLine="400"/>
        <w:rPr>
          <w:rFonts w:ascii="微软雅黑" w:eastAsia="微软雅黑" w:hAnsi="微软雅黑"/>
          <w:color w:val="333333"/>
          <w:sz w:val="20"/>
          <w:szCs w:val="20"/>
        </w:rPr>
      </w:pPr>
      <w:r>
        <w:rPr>
          <w:rFonts w:ascii="微软雅黑" w:eastAsia="微软雅黑" w:hAnsi="微软雅黑" w:hint="eastAsia"/>
          <w:color w:val="333333"/>
          <w:sz w:val="20"/>
          <w:szCs w:val="20"/>
        </w:rPr>
        <w:t>根据《</w:t>
      </w:r>
      <w:r w:rsidRPr="00125E74">
        <w:rPr>
          <w:rFonts w:ascii="微软雅黑" w:eastAsia="微软雅黑" w:hAnsi="微软雅黑" w:hint="eastAsia"/>
          <w:color w:val="333333"/>
          <w:szCs w:val="21"/>
        </w:rPr>
        <w:t>四川省财政厅关于进一步规范省级政府采购网上竞价和商场直购有关事项的通知</w:t>
      </w:r>
      <w:r>
        <w:rPr>
          <w:rFonts w:ascii="微软雅黑" w:eastAsia="微软雅黑" w:hAnsi="微软雅黑" w:hint="eastAsia"/>
          <w:color w:val="333333"/>
          <w:szCs w:val="21"/>
        </w:rPr>
        <w:t>》（川财采[2018]105号）</w:t>
      </w:r>
      <w:r w:rsidR="00FA6C30">
        <w:rPr>
          <w:rFonts w:ascii="微软雅黑" w:eastAsia="微软雅黑" w:hAnsi="微软雅黑" w:hint="eastAsia"/>
          <w:color w:val="333333"/>
          <w:szCs w:val="21"/>
        </w:rPr>
        <w:t>的规定</w:t>
      </w:r>
      <w:r w:rsidR="003A4B6A">
        <w:rPr>
          <w:rFonts w:ascii="微软雅黑" w:eastAsia="微软雅黑" w:hAnsi="微软雅黑" w:hint="eastAsia"/>
          <w:color w:val="333333"/>
          <w:szCs w:val="21"/>
        </w:rPr>
        <w:t>，</w:t>
      </w:r>
      <w:r w:rsidR="00FA6C30">
        <w:rPr>
          <w:rFonts w:ascii="微软雅黑" w:eastAsia="微软雅黑" w:hAnsi="微软雅黑" w:hint="eastAsia"/>
          <w:color w:val="333333"/>
          <w:sz w:val="20"/>
          <w:szCs w:val="20"/>
        </w:rPr>
        <w:t>按照</w:t>
      </w:r>
      <w:r w:rsidR="005918D8">
        <w:rPr>
          <w:rFonts w:ascii="微软雅黑" w:eastAsia="微软雅黑" w:hAnsi="微软雅黑" w:hint="eastAsia"/>
          <w:color w:val="333333"/>
          <w:sz w:val="20"/>
          <w:szCs w:val="20"/>
        </w:rPr>
        <w:t>“放管服”以及实施“互联网+政府采购”的有关要求，</w:t>
      </w:r>
      <w:r w:rsidR="004D710C">
        <w:rPr>
          <w:rFonts w:ascii="微软雅黑" w:eastAsia="微软雅黑" w:hAnsi="微软雅黑" w:hint="eastAsia"/>
          <w:color w:val="333333"/>
          <w:sz w:val="20"/>
          <w:szCs w:val="20"/>
        </w:rPr>
        <w:t>制定</w:t>
      </w:r>
      <w:r w:rsidR="00FA6C30" w:rsidRPr="00FA6C30">
        <w:rPr>
          <w:rFonts w:ascii="微软雅黑" w:eastAsia="微软雅黑" w:hAnsi="微软雅黑" w:hint="eastAsia"/>
          <w:color w:val="333333"/>
          <w:sz w:val="20"/>
          <w:szCs w:val="20"/>
        </w:rPr>
        <w:t>网上竞价和商场直购</w:t>
      </w:r>
      <w:r w:rsidR="003A4B6A">
        <w:rPr>
          <w:rFonts w:ascii="微软雅黑" w:eastAsia="微软雅黑" w:hAnsi="微软雅黑" w:hint="eastAsia"/>
          <w:color w:val="333333"/>
          <w:sz w:val="20"/>
          <w:szCs w:val="20"/>
        </w:rPr>
        <w:t>具体实施办法</w:t>
      </w:r>
      <w:r w:rsidR="004D710C">
        <w:rPr>
          <w:rFonts w:ascii="微软雅黑" w:eastAsia="微软雅黑" w:hAnsi="微软雅黑" w:hint="eastAsia"/>
          <w:color w:val="333333"/>
          <w:sz w:val="20"/>
          <w:szCs w:val="20"/>
        </w:rPr>
        <w:t>。</w:t>
      </w:r>
    </w:p>
    <w:p w:rsidR="00827206" w:rsidRDefault="005918D8" w:rsidP="00D60789">
      <w:pPr>
        <w:ind w:firstLineChars="200" w:firstLine="400"/>
        <w:rPr>
          <w:rFonts w:ascii="微软雅黑" w:eastAsia="微软雅黑" w:hAnsi="微软雅黑"/>
          <w:color w:val="333333"/>
          <w:sz w:val="20"/>
          <w:szCs w:val="20"/>
        </w:rPr>
      </w:pPr>
      <w:r>
        <w:rPr>
          <w:rFonts w:ascii="微软雅黑" w:eastAsia="微软雅黑" w:hAnsi="微软雅黑" w:hint="eastAsia"/>
          <w:color w:val="333333"/>
          <w:sz w:val="20"/>
          <w:szCs w:val="20"/>
        </w:rPr>
        <w:t>一、网上竞价采购和商场直购</w:t>
      </w:r>
      <w:r>
        <w:rPr>
          <w:rFonts w:ascii="微软雅黑" w:eastAsia="微软雅黑" w:hAnsi="微软雅黑" w:hint="eastAsia"/>
          <w:color w:val="333333"/>
          <w:sz w:val="20"/>
          <w:szCs w:val="20"/>
        </w:rPr>
        <w:br/>
        <w:t xml:space="preserve">　　网上竞价采购(以下简称“竞价”)，是指</w:t>
      </w:r>
      <w:r w:rsidR="0056404C">
        <w:rPr>
          <w:rFonts w:ascii="微软雅黑" w:eastAsia="微软雅黑" w:hAnsi="微软雅黑" w:hint="eastAsia"/>
          <w:color w:val="333333"/>
          <w:sz w:val="20"/>
          <w:szCs w:val="20"/>
        </w:rPr>
        <w:t>四川音乐学院</w:t>
      </w:r>
      <w:r w:rsidR="00607167">
        <w:rPr>
          <w:rFonts w:ascii="微软雅黑" w:eastAsia="微软雅黑" w:hAnsi="微软雅黑" w:hint="eastAsia"/>
          <w:color w:val="333333"/>
          <w:sz w:val="20"/>
          <w:szCs w:val="20"/>
        </w:rPr>
        <w:t>（以下简称学院）</w:t>
      </w:r>
      <w:r>
        <w:rPr>
          <w:rFonts w:ascii="微软雅黑" w:eastAsia="微软雅黑" w:hAnsi="微软雅黑" w:hint="eastAsia"/>
          <w:color w:val="333333"/>
          <w:sz w:val="20"/>
          <w:szCs w:val="20"/>
        </w:rPr>
        <w:t>在</w:t>
      </w:r>
      <w:r w:rsidR="00D37A31">
        <w:rPr>
          <w:rFonts w:ascii="微软雅黑" w:eastAsia="微软雅黑" w:hAnsi="微软雅黑" w:hint="eastAsia"/>
          <w:color w:val="333333"/>
          <w:sz w:val="20"/>
          <w:szCs w:val="20"/>
        </w:rPr>
        <w:t>“四川政府采购网”</w:t>
      </w:r>
      <w:r>
        <w:rPr>
          <w:rFonts w:ascii="微软雅黑" w:eastAsia="微软雅黑" w:hAnsi="微软雅黑" w:hint="eastAsia"/>
          <w:color w:val="333333"/>
          <w:sz w:val="20"/>
          <w:szCs w:val="20"/>
        </w:rPr>
        <w:t>竞价系统录入采购需求参数，发布竞价公告，在规定时间内，供应商进行响应、报价，最终确定成交供应商的行为。</w:t>
      </w:r>
      <w:r>
        <w:rPr>
          <w:rFonts w:ascii="微软雅黑" w:eastAsia="微软雅黑" w:hAnsi="微软雅黑" w:hint="eastAsia"/>
          <w:color w:val="333333"/>
          <w:sz w:val="20"/>
          <w:szCs w:val="20"/>
        </w:rPr>
        <w:br/>
        <w:t xml:space="preserve">　　商场直购(以下简称“直购”)，是指</w:t>
      </w:r>
      <w:r w:rsidR="00FA6C30">
        <w:rPr>
          <w:rFonts w:ascii="微软雅黑" w:eastAsia="微软雅黑" w:hAnsi="微软雅黑" w:hint="eastAsia"/>
          <w:color w:val="333333"/>
          <w:sz w:val="20"/>
          <w:szCs w:val="20"/>
        </w:rPr>
        <w:t>学院</w:t>
      </w:r>
      <w:r>
        <w:rPr>
          <w:rFonts w:ascii="微软雅黑" w:eastAsia="微软雅黑" w:hAnsi="微软雅黑" w:hint="eastAsia"/>
          <w:color w:val="333333"/>
          <w:sz w:val="20"/>
          <w:szCs w:val="20"/>
        </w:rPr>
        <w:t>在</w:t>
      </w:r>
      <w:r w:rsidR="00D37A31">
        <w:rPr>
          <w:rFonts w:ascii="微软雅黑" w:eastAsia="微软雅黑" w:hAnsi="微软雅黑" w:hint="eastAsia"/>
          <w:color w:val="333333"/>
          <w:sz w:val="20"/>
          <w:szCs w:val="20"/>
        </w:rPr>
        <w:t>“四川政府采购网”</w:t>
      </w:r>
      <w:r>
        <w:rPr>
          <w:rFonts w:ascii="微软雅黑" w:eastAsia="微软雅黑" w:hAnsi="微软雅黑" w:hint="eastAsia"/>
          <w:color w:val="333333"/>
          <w:sz w:val="20"/>
          <w:szCs w:val="20"/>
        </w:rPr>
        <w:t>竞价系统录入采购需求参数，发布直购公告，通过市场调查、对比后，到网上商城或实体供应商处采购的行为。</w:t>
      </w:r>
      <w:r w:rsidR="0056404C">
        <w:rPr>
          <w:rFonts w:ascii="微软雅黑" w:eastAsia="微软雅黑" w:hAnsi="微软雅黑" w:hint="eastAsia"/>
          <w:color w:val="333333"/>
          <w:sz w:val="20"/>
          <w:szCs w:val="20"/>
        </w:rPr>
        <w:t xml:space="preserve"> </w:t>
      </w:r>
      <w:r>
        <w:rPr>
          <w:rFonts w:ascii="微软雅黑" w:eastAsia="微软雅黑" w:hAnsi="微软雅黑" w:hint="eastAsia"/>
          <w:color w:val="333333"/>
          <w:sz w:val="20"/>
          <w:szCs w:val="20"/>
        </w:rPr>
        <w:br/>
        <w:t xml:space="preserve">　　二、适用范围</w:t>
      </w:r>
      <w:r w:rsidR="0056404C">
        <w:rPr>
          <w:rFonts w:ascii="微软雅黑" w:eastAsia="微软雅黑" w:hAnsi="微软雅黑" w:hint="eastAsia"/>
          <w:color w:val="333333"/>
          <w:sz w:val="20"/>
          <w:szCs w:val="20"/>
        </w:rPr>
        <w:t xml:space="preserve"> </w:t>
      </w:r>
      <w:r>
        <w:rPr>
          <w:rFonts w:ascii="微软雅黑" w:eastAsia="微软雅黑" w:hAnsi="微软雅黑" w:hint="eastAsia"/>
          <w:color w:val="333333"/>
          <w:sz w:val="20"/>
          <w:szCs w:val="20"/>
        </w:rPr>
        <w:br/>
        <w:t xml:space="preserve">　　竞价和直购实行限额控制。货物类项目中的一个采购项目年初采购预算在50万元以下(乘用车、客车和省属高校、科研院所使用科研经费采购的项目在200万元以下)、服务类项目中的一个采购项目年初采购预算在100万元以下，可以由</w:t>
      </w:r>
      <w:r w:rsidR="0056404C">
        <w:rPr>
          <w:rFonts w:ascii="微软雅黑" w:eastAsia="微软雅黑" w:hAnsi="微软雅黑" w:hint="eastAsia"/>
          <w:color w:val="333333"/>
          <w:sz w:val="20"/>
          <w:szCs w:val="20"/>
        </w:rPr>
        <w:t>学院</w:t>
      </w:r>
      <w:r>
        <w:rPr>
          <w:rFonts w:ascii="微软雅黑" w:eastAsia="微软雅黑" w:hAnsi="微软雅黑" w:hint="eastAsia"/>
          <w:color w:val="333333"/>
          <w:sz w:val="20"/>
          <w:szCs w:val="20"/>
        </w:rPr>
        <w:t>选择竞价。货物类项目中的一个采购项目年初采购预算在10万元以下，可以由</w:t>
      </w:r>
      <w:r w:rsidR="0056404C">
        <w:rPr>
          <w:rFonts w:ascii="微软雅黑" w:eastAsia="微软雅黑" w:hAnsi="微软雅黑" w:hint="eastAsia"/>
          <w:color w:val="333333"/>
          <w:sz w:val="20"/>
          <w:szCs w:val="20"/>
        </w:rPr>
        <w:t>学院</w:t>
      </w:r>
      <w:r>
        <w:rPr>
          <w:rFonts w:ascii="微软雅黑" w:eastAsia="微软雅黑" w:hAnsi="微软雅黑" w:hint="eastAsia"/>
          <w:color w:val="333333"/>
          <w:sz w:val="20"/>
          <w:szCs w:val="20"/>
        </w:rPr>
        <w:t>选择直购。同一采购项目年中追加预算的，如年初预算尚未执行的，应当合并采购预算计算控制限额；如年初预算已执行的，视同新项目采购预算开展政府采购。</w:t>
      </w:r>
    </w:p>
    <w:p w:rsidR="00FA6C30" w:rsidRDefault="005918D8" w:rsidP="009219C5">
      <w:pPr>
        <w:ind w:firstLine="405"/>
        <w:rPr>
          <w:rFonts w:ascii="微软雅黑" w:eastAsia="微软雅黑" w:hAnsi="微软雅黑"/>
          <w:color w:val="333333"/>
          <w:sz w:val="20"/>
          <w:szCs w:val="20"/>
        </w:rPr>
      </w:pPr>
      <w:r>
        <w:rPr>
          <w:rFonts w:ascii="微软雅黑" w:eastAsia="微软雅黑" w:hAnsi="微软雅黑" w:hint="eastAsia"/>
          <w:color w:val="333333"/>
          <w:sz w:val="20"/>
          <w:szCs w:val="20"/>
        </w:rPr>
        <w:t>货物类采购项目包括：服务器、台式计算机、便携式计算机、平板式微型计算机、路由器、交换设备、打印设备、扫描仪、计算机软件、复印机、投影仪、多功能一体机、照相机及器材、碎纸机、空调机、传真通信设备、普通电视设备、通用摄影机、家具用具、复印纸、乘用车和客</w:t>
      </w:r>
      <w:r>
        <w:rPr>
          <w:rFonts w:ascii="微软雅黑" w:eastAsia="微软雅黑" w:hAnsi="微软雅黑" w:hint="eastAsia"/>
          <w:color w:val="333333"/>
          <w:sz w:val="20"/>
          <w:szCs w:val="20"/>
        </w:rPr>
        <w:lastRenderedPageBreak/>
        <w:t>车。</w:t>
      </w:r>
      <w:r>
        <w:rPr>
          <w:rFonts w:ascii="微软雅黑" w:eastAsia="微软雅黑" w:hAnsi="微软雅黑" w:hint="eastAsia"/>
          <w:color w:val="333333"/>
          <w:sz w:val="20"/>
          <w:szCs w:val="20"/>
        </w:rPr>
        <w:br/>
        <w:t xml:space="preserve">　　服务类采购项目待</w:t>
      </w:r>
      <w:r w:rsidR="00FA6C30">
        <w:rPr>
          <w:rFonts w:ascii="微软雅黑" w:eastAsia="微软雅黑" w:hAnsi="微软雅黑" w:hint="eastAsia"/>
          <w:color w:val="333333"/>
          <w:sz w:val="20"/>
          <w:szCs w:val="20"/>
        </w:rPr>
        <w:t>省财政厅</w:t>
      </w:r>
      <w:r>
        <w:rPr>
          <w:rFonts w:ascii="微软雅黑" w:eastAsia="微软雅黑" w:hAnsi="微软雅黑" w:hint="eastAsia"/>
          <w:color w:val="333333"/>
          <w:sz w:val="20"/>
          <w:szCs w:val="20"/>
        </w:rPr>
        <w:t>相关要求明确</w:t>
      </w:r>
      <w:r w:rsidR="00607167">
        <w:rPr>
          <w:rFonts w:ascii="微软雅黑" w:eastAsia="微软雅黑" w:hAnsi="微软雅黑" w:hint="eastAsia"/>
          <w:color w:val="333333"/>
          <w:sz w:val="20"/>
          <w:szCs w:val="20"/>
        </w:rPr>
        <w:t>、公布</w:t>
      </w:r>
      <w:r>
        <w:rPr>
          <w:rFonts w:ascii="微软雅黑" w:eastAsia="微软雅黑" w:hAnsi="微软雅黑" w:hint="eastAsia"/>
          <w:color w:val="333333"/>
          <w:sz w:val="20"/>
          <w:szCs w:val="20"/>
        </w:rPr>
        <w:t>后</w:t>
      </w:r>
      <w:r w:rsidR="00FA6C30">
        <w:rPr>
          <w:rFonts w:ascii="微软雅黑" w:eastAsia="微软雅黑" w:hAnsi="微软雅黑" w:hint="eastAsia"/>
          <w:color w:val="333333"/>
          <w:sz w:val="20"/>
          <w:szCs w:val="20"/>
        </w:rPr>
        <w:t>按规定</w:t>
      </w:r>
      <w:r>
        <w:rPr>
          <w:rFonts w:ascii="微软雅黑" w:eastAsia="微软雅黑" w:hAnsi="微软雅黑" w:hint="eastAsia"/>
          <w:color w:val="333333"/>
          <w:sz w:val="20"/>
          <w:szCs w:val="20"/>
        </w:rPr>
        <w:t>执行。</w:t>
      </w:r>
    </w:p>
    <w:p w:rsidR="009219C5" w:rsidRDefault="009219C5" w:rsidP="009219C5">
      <w:pPr>
        <w:ind w:firstLine="405"/>
        <w:rPr>
          <w:rFonts w:ascii="微软雅黑" w:eastAsia="微软雅黑" w:hAnsi="微软雅黑"/>
          <w:color w:val="333333"/>
          <w:sz w:val="20"/>
          <w:szCs w:val="20"/>
        </w:rPr>
      </w:pPr>
      <w:r>
        <w:rPr>
          <w:rFonts w:ascii="微软雅黑" w:eastAsia="微软雅黑" w:hAnsi="微软雅黑"/>
          <w:color w:val="333333"/>
          <w:sz w:val="20"/>
          <w:szCs w:val="20"/>
        </w:rPr>
        <w:t>省财政厅</w:t>
      </w:r>
      <w:r w:rsidR="00607167">
        <w:rPr>
          <w:rFonts w:ascii="微软雅黑" w:eastAsia="微软雅黑" w:hAnsi="微软雅黑"/>
          <w:color w:val="333333"/>
          <w:sz w:val="20"/>
          <w:szCs w:val="20"/>
        </w:rPr>
        <w:t>如</w:t>
      </w:r>
      <w:r>
        <w:rPr>
          <w:rFonts w:ascii="微软雅黑" w:eastAsia="微软雅黑" w:hAnsi="微软雅黑"/>
          <w:color w:val="333333"/>
          <w:sz w:val="20"/>
          <w:szCs w:val="20"/>
        </w:rPr>
        <w:t>调整适用范围</w:t>
      </w:r>
      <w:r>
        <w:rPr>
          <w:rFonts w:ascii="微软雅黑" w:eastAsia="微软雅黑" w:hAnsi="微软雅黑" w:hint="eastAsia"/>
          <w:color w:val="333333"/>
          <w:sz w:val="20"/>
          <w:szCs w:val="20"/>
        </w:rPr>
        <w:t>，</w:t>
      </w:r>
      <w:r>
        <w:rPr>
          <w:rFonts w:ascii="微软雅黑" w:eastAsia="微软雅黑" w:hAnsi="微软雅黑"/>
          <w:color w:val="333333"/>
          <w:sz w:val="20"/>
          <w:szCs w:val="20"/>
        </w:rPr>
        <w:t>则按</w:t>
      </w:r>
      <w:r w:rsidR="00607167">
        <w:rPr>
          <w:rFonts w:ascii="微软雅黑" w:eastAsia="微软雅黑" w:hAnsi="微软雅黑"/>
          <w:color w:val="333333"/>
          <w:sz w:val="20"/>
          <w:szCs w:val="20"/>
        </w:rPr>
        <w:t>调整后的适用范围执行</w:t>
      </w:r>
      <w:r w:rsidR="00607167">
        <w:rPr>
          <w:rFonts w:ascii="微软雅黑" w:eastAsia="微软雅黑" w:hAnsi="微软雅黑" w:hint="eastAsia"/>
          <w:color w:val="333333"/>
          <w:sz w:val="20"/>
          <w:szCs w:val="20"/>
        </w:rPr>
        <w:t>。</w:t>
      </w:r>
    </w:p>
    <w:p w:rsidR="005A2AE3" w:rsidRDefault="005918D8" w:rsidP="00777428">
      <w:pPr>
        <w:ind w:firstLine="405"/>
        <w:rPr>
          <w:rFonts w:ascii="微软雅黑" w:eastAsia="微软雅黑" w:hAnsi="微软雅黑"/>
          <w:color w:val="333333"/>
          <w:sz w:val="20"/>
          <w:szCs w:val="20"/>
        </w:rPr>
      </w:pPr>
      <w:r>
        <w:rPr>
          <w:rFonts w:ascii="微软雅黑" w:eastAsia="微软雅黑" w:hAnsi="微软雅黑" w:hint="eastAsia"/>
          <w:color w:val="333333"/>
          <w:sz w:val="20"/>
          <w:szCs w:val="20"/>
        </w:rPr>
        <w:t>三、执行方式选择</w:t>
      </w:r>
      <w:r>
        <w:rPr>
          <w:rFonts w:ascii="微软雅黑" w:eastAsia="微软雅黑" w:hAnsi="微软雅黑" w:hint="eastAsia"/>
          <w:color w:val="333333"/>
          <w:sz w:val="20"/>
          <w:szCs w:val="20"/>
        </w:rPr>
        <w:br/>
        <w:t xml:space="preserve">　　</w:t>
      </w:r>
      <w:r w:rsidR="00867977">
        <w:rPr>
          <w:rFonts w:ascii="微软雅黑" w:eastAsia="微软雅黑" w:hAnsi="微软雅黑" w:hint="eastAsia"/>
          <w:color w:val="333333"/>
          <w:sz w:val="20"/>
          <w:szCs w:val="20"/>
        </w:rPr>
        <w:t>学院</w:t>
      </w:r>
      <w:r w:rsidR="005A2AE3">
        <w:rPr>
          <w:rFonts w:ascii="微软雅黑" w:eastAsia="微软雅黑" w:hAnsi="微软雅黑" w:hint="eastAsia"/>
          <w:color w:val="333333"/>
          <w:sz w:val="20"/>
          <w:szCs w:val="20"/>
        </w:rPr>
        <w:t>竞价和直购由国资处</w:t>
      </w:r>
      <w:r w:rsidR="00867977">
        <w:rPr>
          <w:rFonts w:ascii="微软雅黑" w:eastAsia="微软雅黑" w:hAnsi="微软雅黑" w:hint="eastAsia"/>
          <w:color w:val="333333"/>
          <w:sz w:val="20"/>
          <w:szCs w:val="20"/>
        </w:rPr>
        <w:t>具体</w:t>
      </w:r>
      <w:r w:rsidR="005A2AE3">
        <w:rPr>
          <w:rFonts w:ascii="微软雅黑" w:eastAsia="微软雅黑" w:hAnsi="微软雅黑" w:hint="eastAsia"/>
          <w:color w:val="333333"/>
          <w:sz w:val="20"/>
          <w:szCs w:val="20"/>
        </w:rPr>
        <w:t>负责。</w:t>
      </w:r>
      <w:r w:rsidR="00390C58" w:rsidRPr="00926187">
        <w:rPr>
          <w:rFonts w:ascii="微软雅黑" w:eastAsia="微软雅黑" w:hAnsi="微软雅黑" w:hint="eastAsia"/>
          <w:color w:val="333333"/>
          <w:sz w:val="20"/>
          <w:szCs w:val="20"/>
        </w:rPr>
        <w:t>计财处对采购过程</w:t>
      </w:r>
      <w:r w:rsidR="00726514" w:rsidRPr="00926187">
        <w:rPr>
          <w:rFonts w:ascii="微软雅黑" w:eastAsia="微软雅黑" w:hAnsi="微软雅黑" w:hint="eastAsia"/>
          <w:color w:val="333333"/>
          <w:sz w:val="20"/>
          <w:szCs w:val="20"/>
        </w:rPr>
        <w:t>负有</w:t>
      </w:r>
      <w:r w:rsidR="00390C58" w:rsidRPr="00926187">
        <w:rPr>
          <w:rFonts w:ascii="微软雅黑" w:eastAsia="微软雅黑" w:hAnsi="微软雅黑" w:hint="eastAsia"/>
          <w:color w:val="333333"/>
          <w:sz w:val="20"/>
          <w:szCs w:val="20"/>
        </w:rPr>
        <w:t>监督</w:t>
      </w:r>
      <w:r w:rsidR="00726514" w:rsidRPr="00926187">
        <w:rPr>
          <w:rFonts w:ascii="微软雅黑" w:eastAsia="微软雅黑" w:hAnsi="微软雅黑" w:hint="eastAsia"/>
          <w:color w:val="333333"/>
          <w:sz w:val="20"/>
          <w:szCs w:val="20"/>
        </w:rPr>
        <w:t>责任</w:t>
      </w:r>
      <w:r w:rsidR="00390C58" w:rsidRPr="00926187">
        <w:rPr>
          <w:rFonts w:ascii="微软雅黑" w:eastAsia="微软雅黑" w:hAnsi="微软雅黑" w:hint="eastAsia"/>
          <w:color w:val="333333"/>
          <w:sz w:val="20"/>
          <w:szCs w:val="20"/>
        </w:rPr>
        <w:t>。</w:t>
      </w:r>
    </w:p>
    <w:p w:rsidR="00624ADC" w:rsidRDefault="0056404C" w:rsidP="00777428">
      <w:pPr>
        <w:ind w:firstLine="405"/>
        <w:rPr>
          <w:rFonts w:ascii="微软雅黑" w:eastAsia="微软雅黑" w:hAnsi="微软雅黑"/>
          <w:color w:val="333333"/>
          <w:sz w:val="20"/>
          <w:szCs w:val="20"/>
        </w:rPr>
      </w:pPr>
      <w:r>
        <w:rPr>
          <w:rFonts w:ascii="微软雅黑" w:eastAsia="微软雅黑" w:hAnsi="微软雅黑" w:hint="eastAsia"/>
          <w:color w:val="333333"/>
          <w:sz w:val="20"/>
          <w:szCs w:val="20"/>
        </w:rPr>
        <w:t>学院</w:t>
      </w:r>
      <w:r w:rsidR="005918D8">
        <w:rPr>
          <w:rFonts w:ascii="微软雅黑" w:eastAsia="微软雅黑" w:hAnsi="微软雅黑" w:hint="eastAsia"/>
          <w:color w:val="333333"/>
          <w:sz w:val="20"/>
          <w:szCs w:val="20"/>
        </w:rPr>
        <w:t>采购符合适用范围的货物类或服务类项目，可选择竞价或直购。</w:t>
      </w:r>
      <w:r w:rsidR="005918D8">
        <w:rPr>
          <w:rFonts w:ascii="微软雅黑" w:eastAsia="微软雅黑" w:hAnsi="微软雅黑" w:hint="eastAsia"/>
          <w:color w:val="333333"/>
          <w:sz w:val="20"/>
          <w:szCs w:val="20"/>
        </w:rPr>
        <w:br/>
        <w:t xml:space="preserve">　　对竞价结果不满意、无供应商响应或无效报价的货物类项目，可改为直购。对竞价结果不满意而选择直购的，</w:t>
      </w:r>
      <w:r w:rsidR="00352555">
        <w:rPr>
          <w:rFonts w:ascii="微软雅黑" w:eastAsia="微软雅黑" w:hAnsi="微软雅黑" w:hint="eastAsia"/>
          <w:color w:val="333333"/>
          <w:sz w:val="20"/>
          <w:szCs w:val="20"/>
        </w:rPr>
        <w:t>经国资处</w:t>
      </w:r>
      <w:r w:rsidR="00D37A31">
        <w:rPr>
          <w:rFonts w:ascii="微软雅黑" w:eastAsia="微软雅黑" w:hAnsi="微软雅黑" w:hint="eastAsia"/>
          <w:color w:val="333333"/>
          <w:sz w:val="20"/>
          <w:szCs w:val="20"/>
        </w:rPr>
        <w:t>处长</w:t>
      </w:r>
      <w:r w:rsidR="00352555">
        <w:rPr>
          <w:rFonts w:ascii="微软雅黑" w:eastAsia="微软雅黑" w:hAnsi="微软雅黑" w:hint="eastAsia"/>
          <w:color w:val="333333"/>
          <w:sz w:val="20"/>
          <w:szCs w:val="20"/>
        </w:rPr>
        <w:t>同意</w:t>
      </w:r>
      <w:r w:rsidR="005918D8">
        <w:rPr>
          <w:rFonts w:ascii="微软雅黑" w:eastAsia="微软雅黑" w:hAnsi="微软雅黑" w:hint="eastAsia"/>
          <w:color w:val="333333"/>
          <w:sz w:val="20"/>
          <w:szCs w:val="20"/>
        </w:rPr>
        <w:t>后执行，其直购价格不得高于竞价的最低报价。</w:t>
      </w:r>
      <w:r w:rsidR="00726514" w:rsidRPr="00926187">
        <w:rPr>
          <w:rFonts w:ascii="微软雅黑" w:eastAsia="微软雅黑" w:hAnsi="微软雅黑" w:hint="eastAsia"/>
          <w:color w:val="333333"/>
          <w:sz w:val="20"/>
          <w:szCs w:val="20"/>
        </w:rPr>
        <w:t>通过竞价系统的电商平台进行直购的，国资处按程序执行；通过其他途径进行直购的，</w:t>
      </w:r>
      <w:r w:rsidR="009219C5" w:rsidRPr="00926187">
        <w:rPr>
          <w:rFonts w:ascii="微软雅黑" w:eastAsia="微软雅黑" w:hAnsi="微软雅黑" w:hint="eastAsia"/>
          <w:color w:val="333333"/>
          <w:sz w:val="20"/>
          <w:szCs w:val="20"/>
        </w:rPr>
        <w:t>由国资处、使用部门的人员共同参与，进行市场调查、对比的供应商不少于3家，再确定网上商城或实体供应商。</w:t>
      </w:r>
      <w:r w:rsidR="005918D8">
        <w:rPr>
          <w:rFonts w:ascii="微软雅黑" w:eastAsia="微软雅黑" w:hAnsi="微软雅黑" w:hint="eastAsia"/>
          <w:color w:val="333333"/>
          <w:sz w:val="20"/>
          <w:szCs w:val="20"/>
        </w:rPr>
        <w:br/>
        <w:t xml:space="preserve">　　四、基本流程</w:t>
      </w:r>
      <w:r w:rsidR="005918D8">
        <w:rPr>
          <w:rFonts w:ascii="微软雅黑" w:eastAsia="微软雅黑" w:hAnsi="微软雅黑" w:hint="eastAsia"/>
          <w:color w:val="333333"/>
          <w:sz w:val="20"/>
          <w:szCs w:val="20"/>
        </w:rPr>
        <w:br/>
        <w:t xml:space="preserve">　　(一)网上竞价采购</w:t>
      </w:r>
      <w:r w:rsidR="005918D8">
        <w:rPr>
          <w:rFonts w:ascii="微软雅黑" w:eastAsia="微软雅黑" w:hAnsi="微软雅黑" w:hint="eastAsia"/>
          <w:color w:val="333333"/>
          <w:sz w:val="20"/>
          <w:szCs w:val="20"/>
        </w:rPr>
        <w:br/>
        <w:t xml:space="preserve">　　编制采购任务书→录入采购需求参数→发布竞价公告→供应商参与竞价→确定成交供应商→发布结果公告→签订采购合同→公告、备案采购合同→履约验收→支付资金</w:t>
      </w:r>
      <w:r w:rsidR="005918D8">
        <w:rPr>
          <w:rFonts w:ascii="微软雅黑" w:eastAsia="微软雅黑" w:hAnsi="微软雅黑" w:hint="eastAsia"/>
          <w:color w:val="333333"/>
          <w:sz w:val="20"/>
          <w:szCs w:val="20"/>
        </w:rPr>
        <w:br/>
        <w:t xml:space="preserve">　　(二)商场直购</w:t>
      </w:r>
      <w:r w:rsidR="005918D8">
        <w:rPr>
          <w:rFonts w:ascii="微软雅黑" w:eastAsia="微软雅黑" w:hAnsi="微软雅黑" w:hint="eastAsia"/>
          <w:color w:val="333333"/>
          <w:sz w:val="20"/>
          <w:szCs w:val="20"/>
        </w:rPr>
        <w:br/>
        <w:t xml:space="preserve">　　编制采购任务书→录入采购需求参数→发布直购公告→确定成交供应商→发布结果公告→签订采购合同→公告、备案采购合同→履约验收→支付资金</w:t>
      </w:r>
      <w:r w:rsidR="005918D8">
        <w:rPr>
          <w:rFonts w:ascii="微软雅黑" w:eastAsia="微软雅黑" w:hAnsi="微软雅黑" w:hint="eastAsia"/>
          <w:color w:val="333333"/>
          <w:sz w:val="20"/>
          <w:szCs w:val="20"/>
        </w:rPr>
        <w:br/>
        <w:t xml:space="preserve">　　五、具体要求</w:t>
      </w:r>
      <w:r w:rsidR="005918D8">
        <w:rPr>
          <w:rFonts w:ascii="微软雅黑" w:eastAsia="微软雅黑" w:hAnsi="微软雅黑" w:hint="eastAsia"/>
          <w:color w:val="333333"/>
          <w:sz w:val="20"/>
          <w:szCs w:val="20"/>
        </w:rPr>
        <w:br/>
        <w:t xml:space="preserve">　　(一)采购任务书的编制。</w:t>
      </w:r>
      <w:r w:rsidR="005918D8">
        <w:rPr>
          <w:rFonts w:ascii="微软雅黑" w:eastAsia="微软雅黑" w:hAnsi="微软雅黑" w:hint="eastAsia"/>
          <w:color w:val="333333"/>
          <w:sz w:val="20"/>
          <w:szCs w:val="20"/>
        </w:rPr>
        <w:br/>
        <w:t xml:space="preserve">　　根据采购计划，</w:t>
      </w:r>
      <w:r w:rsidR="00352555">
        <w:rPr>
          <w:rFonts w:ascii="微软雅黑" w:eastAsia="微软雅黑" w:hAnsi="微软雅黑" w:hint="eastAsia"/>
          <w:color w:val="333333"/>
          <w:sz w:val="20"/>
          <w:szCs w:val="20"/>
        </w:rPr>
        <w:t>国资处</w:t>
      </w:r>
      <w:r w:rsidR="005918D8">
        <w:rPr>
          <w:rFonts w:ascii="微软雅黑" w:eastAsia="微软雅黑" w:hAnsi="微软雅黑" w:hint="eastAsia"/>
          <w:color w:val="333333"/>
          <w:sz w:val="20"/>
          <w:szCs w:val="20"/>
        </w:rPr>
        <w:t>编制采购任务书后，实施采购。每笔采购计划最多可以编制三笔采购任务书。</w:t>
      </w:r>
      <w:r w:rsidR="005918D8">
        <w:rPr>
          <w:rFonts w:ascii="微软雅黑" w:eastAsia="微软雅黑" w:hAnsi="微软雅黑" w:hint="eastAsia"/>
          <w:color w:val="333333"/>
          <w:sz w:val="20"/>
          <w:szCs w:val="20"/>
        </w:rPr>
        <w:br/>
        <w:t xml:space="preserve">　　(二)采购需求参数的录入。</w:t>
      </w:r>
      <w:r w:rsidR="005918D8">
        <w:rPr>
          <w:rFonts w:ascii="微软雅黑" w:eastAsia="微软雅黑" w:hAnsi="微软雅黑" w:hint="eastAsia"/>
          <w:color w:val="333333"/>
          <w:sz w:val="20"/>
          <w:szCs w:val="20"/>
        </w:rPr>
        <w:br/>
      </w:r>
      <w:r w:rsidR="005918D8">
        <w:rPr>
          <w:rFonts w:ascii="微软雅黑" w:eastAsia="微软雅黑" w:hAnsi="微软雅黑" w:hint="eastAsia"/>
          <w:color w:val="333333"/>
          <w:sz w:val="20"/>
          <w:szCs w:val="20"/>
        </w:rPr>
        <w:lastRenderedPageBreak/>
        <w:t xml:space="preserve">　　</w:t>
      </w:r>
      <w:r w:rsidR="00352555">
        <w:rPr>
          <w:rFonts w:ascii="微软雅黑" w:eastAsia="微软雅黑" w:hAnsi="微软雅黑" w:hint="eastAsia"/>
          <w:color w:val="333333"/>
          <w:sz w:val="20"/>
          <w:szCs w:val="20"/>
        </w:rPr>
        <w:t>国资处</w:t>
      </w:r>
      <w:r w:rsidR="005918D8">
        <w:rPr>
          <w:rFonts w:ascii="微软雅黑" w:eastAsia="微软雅黑" w:hAnsi="微软雅黑" w:hint="eastAsia"/>
          <w:color w:val="333333"/>
          <w:sz w:val="20"/>
          <w:szCs w:val="20"/>
        </w:rPr>
        <w:t>选择对应的采购任务书录入采购需求参数。采购需求参数应当科学合理，明确细化，</w:t>
      </w:r>
      <w:r w:rsidR="00352555">
        <w:rPr>
          <w:rFonts w:ascii="微软雅黑" w:eastAsia="微软雅黑" w:hAnsi="微软雅黑" w:hint="eastAsia"/>
          <w:color w:val="333333"/>
          <w:sz w:val="20"/>
          <w:szCs w:val="20"/>
        </w:rPr>
        <w:t>在符合省财政厅、省政府采购中心(以下简称“采购中心”)相关要求的同时，尽可能符合设备使用部门的参数及功能需求。</w:t>
      </w:r>
      <w:r w:rsidR="005918D8">
        <w:rPr>
          <w:rFonts w:ascii="微软雅黑" w:eastAsia="微软雅黑" w:hAnsi="微软雅黑" w:hint="eastAsia"/>
          <w:color w:val="333333"/>
          <w:sz w:val="20"/>
          <w:szCs w:val="20"/>
        </w:rPr>
        <w:t>可以参考采购中心制定的采购需求标准、自行录入需求参数或复制上一次需求参数等方式进行录入。</w:t>
      </w:r>
      <w:r w:rsidR="005918D8">
        <w:rPr>
          <w:rFonts w:ascii="微软雅黑" w:eastAsia="微软雅黑" w:hAnsi="微软雅黑" w:hint="eastAsia"/>
          <w:color w:val="333333"/>
          <w:sz w:val="20"/>
          <w:szCs w:val="20"/>
        </w:rPr>
        <w:br/>
        <w:t xml:space="preserve">　　竞价转为直购的，不得变更竞价时发布的采购需求。需变更采购需求的，应当重新竞价。</w:t>
      </w:r>
      <w:r w:rsidR="005918D8">
        <w:rPr>
          <w:rFonts w:ascii="微软雅黑" w:eastAsia="微软雅黑" w:hAnsi="微软雅黑" w:hint="eastAsia"/>
          <w:color w:val="333333"/>
          <w:sz w:val="20"/>
          <w:szCs w:val="20"/>
        </w:rPr>
        <w:br/>
        <w:t xml:space="preserve">　　需要供应商提供与项目相关的增值需求的，应当明确增值需求事项，并细分预算金额，且不得超过该笔采购任务书预算金额的10%。</w:t>
      </w:r>
      <w:r w:rsidR="005918D8">
        <w:rPr>
          <w:rFonts w:ascii="微软雅黑" w:eastAsia="微软雅黑" w:hAnsi="微软雅黑" w:hint="eastAsia"/>
          <w:color w:val="333333"/>
          <w:sz w:val="20"/>
          <w:szCs w:val="20"/>
        </w:rPr>
        <w:br/>
        <w:t xml:space="preserve">　　(三)竞价、直购公告的发布。</w:t>
      </w:r>
      <w:r w:rsidR="005918D8">
        <w:rPr>
          <w:rFonts w:ascii="微软雅黑" w:eastAsia="微软雅黑" w:hAnsi="微软雅黑" w:hint="eastAsia"/>
          <w:color w:val="333333"/>
          <w:sz w:val="20"/>
          <w:szCs w:val="20"/>
        </w:rPr>
        <w:br/>
        <w:t xml:space="preserve">　　1.发布竞价公告。</w:t>
      </w:r>
      <w:r w:rsidR="00352555">
        <w:rPr>
          <w:rFonts w:ascii="微软雅黑" w:eastAsia="微软雅黑" w:hAnsi="微软雅黑" w:hint="eastAsia"/>
          <w:color w:val="333333"/>
          <w:sz w:val="20"/>
          <w:szCs w:val="20"/>
        </w:rPr>
        <w:t>国资处</w:t>
      </w:r>
      <w:r w:rsidR="005918D8">
        <w:rPr>
          <w:rFonts w:ascii="微软雅黑" w:eastAsia="微软雅黑" w:hAnsi="微软雅黑" w:hint="eastAsia"/>
          <w:color w:val="333333"/>
          <w:sz w:val="20"/>
          <w:szCs w:val="20"/>
        </w:rPr>
        <w:t>录入采购需求参数后，确认竞价起止时间、交货时间和地点、资金支付方式等信息后，发布竞价公告，即发起竞价。</w:t>
      </w:r>
      <w:r w:rsidR="005918D8">
        <w:rPr>
          <w:rFonts w:ascii="微软雅黑" w:eastAsia="微软雅黑" w:hAnsi="微软雅黑" w:hint="eastAsia"/>
          <w:color w:val="333333"/>
          <w:sz w:val="20"/>
          <w:szCs w:val="20"/>
        </w:rPr>
        <w:br/>
        <w:t xml:space="preserve">　　2.发布直购公告。</w:t>
      </w:r>
      <w:r w:rsidR="00352555">
        <w:rPr>
          <w:rFonts w:ascii="微软雅黑" w:eastAsia="微软雅黑" w:hAnsi="微软雅黑" w:hint="eastAsia"/>
          <w:color w:val="333333"/>
          <w:sz w:val="20"/>
          <w:szCs w:val="20"/>
        </w:rPr>
        <w:t>国资处</w:t>
      </w:r>
      <w:r w:rsidR="005918D8">
        <w:rPr>
          <w:rFonts w:ascii="微软雅黑" w:eastAsia="微软雅黑" w:hAnsi="微软雅黑" w:hint="eastAsia"/>
          <w:color w:val="333333"/>
          <w:sz w:val="20"/>
          <w:szCs w:val="20"/>
        </w:rPr>
        <w:t>录入采购需求参数后，发布直购公告。</w:t>
      </w:r>
      <w:r w:rsidR="005918D8">
        <w:rPr>
          <w:rFonts w:ascii="微软雅黑" w:eastAsia="微软雅黑" w:hAnsi="微软雅黑" w:hint="eastAsia"/>
          <w:color w:val="333333"/>
          <w:sz w:val="20"/>
          <w:szCs w:val="20"/>
        </w:rPr>
        <w:br/>
        <w:t xml:space="preserve">　　(四)供应商参与竞价和直购。</w:t>
      </w:r>
      <w:r w:rsidR="005918D8">
        <w:rPr>
          <w:rFonts w:ascii="微软雅黑" w:eastAsia="微软雅黑" w:hAnsi="微软雅黑" w:hint="eastAsia"/>
          <w:color w:val="333333"/>
          <w:sz w:val="20"/>
          <w:szCs w:val="20"/>
        </w:rPr>
        <w:br/>
        <w:t xml:space="preserve">　　1.参与竞价和直购的供应商必须满足《</w:t>
      </w:r>
      <w:hyperlink r:id="rId6" w:tgtFrame="_blank" w:tooltip="法规:中华人民共和国政府采购法" w:history="1">
        <w:r w:rsidR="005918D8" w:rsidRPr="00390C58">
          <w:rPr>
            <w:rFonts w:ascii="微软雅黑" w:eastAsia="微软雅黑" w:hAnsi="微软雅黑"/>
            <w:color w:val="333333"/>
            <w:sz w:val="20"/>
            <w:szCs w:val="20"/>
          </w:rPr>
          <w:t>中华人民共和国政府采购法</w:t>
        </w:r>
      </w:hyperlink>
      <w:r w:rsidR="005918D8">
        <w:rPr>
          <w:rFonts w:ascii="微软雅黑" w:eastAsia="微软雅黑" w:hAnsi="微软雅黑" w:hint="eastAsia"/>
          <w:color w:val="333333"/>
          <w:sz w:val="20"/>
          <w:szCs w:val="20"/>
        </w:rPr>
        <w:t>》第二十二条的要求。提供的产品应当是原厂正品，并符合政府采购节能环保政策、正版软件管理规定以及国家、行业其他有关规定。</w:t>
      </w:r>
      <w:r w:rsidR="005918D8">
        <w:rPr>
          <w:rFonts w:ascii="微软雅黑" w:eastAsia="微软雅黑" w:hAnsi="微软雅黑" w:hint="eastAsia"/>
          <w:color w:val="333333"/>
          <w:sz w:val="20"/>
          <w:szCs w:val="20"/>
        </w:rPr>
        <w:br/>
        <w:t xml:space="preserve">　　2.供应商参与竞价，应严格按照</w:t>
      </w:r>
      <w:r w:rsidR="00827206">
        <w:rPr>
          <w:rFonts w:ascii="微软雅黑" w:eastAsia="微软雅黑" w:hAnsi="微软雅黑" w:hint="eastAsia"/>
          <w:color w:val="333333"/>
          <w:sz w:val="20"/>
          <w:szCs w:val="20"/>
        </w:rPr>
        <w:t>学院</w:t>
      </w:r>
      <w:r w:rsidR="005918D8">
        <w:rPr>
          <w:rFonts w:ascii="微软雅黑" w:eastAsia="微软雅黑" w:hAnsi="微软雅黑" w:hint="eastAsia"/>
          <w:color w:val="333333"/>
          <w:sz w:val="20"/>
          <w:szCs w:val="20"/>
        </w:rPr>
        <w:t>竞价需求，提供满足采购需求的产品或服务进行响应并报价。供应商的响应低于实质性参数需求或者报价超过预算的，均属无效响应。</w:t>
      </w:r>
      <w:r w:rsidR="005918D8">
        <w:rPr>
          <w:rFonts w:ascii="微软雅黑" w:eastAsia="微软雅黑" w:hAnsi="微软雅黑" w:hint="eastAsia"/>
          <w:color w:val="333333"/>
          <w:sz w:val="20"/>
          <w:szCs w:val="20"/>
        </w:rPr>
        <w:br/>
        <w:t xml:space="preserve">　　(五)成交供应商的确定和成交公告的发布。</w:t>
      </w:r>
      <w:r w:rsidR="005918D8">
        <w:rPr>
          <w:rFonts w:ascii="微软雅黑" w:eastAsia="微软雅黑" w:hAnsi="微软雅黑" w:hint="eastAsia"/>
          <w:color w:val="333333"/>
          <w:sz w:val="20"/>
          <w:szCs w:val="20"/>
        </w:rPr>
        <w:br/>
        <w:t xml:space="preserve">　　1.竞价项目。在竞价结束后3个工作日内，</w:t>
      </w:r>
      <w:r w:rsidR="00827206">
        <w:rPr>
          <w:rFonts w:ascii="微软雅黑" w:eastAsia="微软雅黑" w:hAnsi="微软雅黑" w:hint="eastAsia"/>
          <w:color w:val="333333"/>
          <w:sz w:val="20"/>
          <w:szCs w:val="20"/>
        </w:rPr>
        <w:t>国资处</w:t>
      </w:r>
      <w:r w:rsidR="005918D8">
        <w:rPr>
          <w:rFonts w:ascii="微软雅黑" w:eastAsia="微软雅黑" w:hAnsi="微软雅黑" w:hint="eastAsia"/>
          <w:color w:val="333333"/>
          <w:sz w:val="20"/>
          <w:szCs w:val="20"/>
        </w:rPr>
        <w:t>核实拟成交供应商提供产品是否满足采购需求，满足采购需求且报价最低的供应商确认为成交供应商，并发布成交公告。</w:t>
      </w:r>
      <w:r w:rsidR="005918D8">
        <w:rPr>
          <w:rFonts w:ascii="微软雅黑" w:eastAsia="微软雅黑" w:hAnsi="微软雅黑" w:hint="eastAsia"/>
          <w:color w:val="333333"/>
          <w:sz w:val="20"/>
          <w:szCs w:val="20"/>
        </w:rPr>
        <w:br/>
        <w:t xml:space="preserve">　　重新发起竞价或改为直购的，应当在竞价系统如实说明相关情况。</w:t>
      </w:r>
      <w:r w:rsidR="005918D8">
        <w:rPr>
          <w:rFonts w:ascii="微软雅黑" w:eastAsia="微软雅黑" w:hAnsi="微软雅黑" w:hint="eastAsia"/>
          <w:color w:val="333333"/>
          <w:sz w:val="20"/>
          <w:szCs w:val="20"/>
        </w:rPr>
        <w:br/>
        <w:t xml:space="preserve">　　2.直购项目。</w:t>
      </w:r>
      <w:r w:rsidR="00827206">
        <w:rPr>
          <w:rFonts w:ascii="微软雅黑" w:eastAsia="微软雅黑" w:hAnsi="微软雅黑" w:hint="eastAsia"/>
          <w:color w:val="333333"/>
          <w:sz w:val="20"/>
          <w:szCs w:val="20"/>
        </w:rPr>
        <w:t>国资处</w:t>
      </w:r>
      <w:r w:rsidR="005918D8">
        <w:rPr>
          <w:rFonts w:ascii="微软雅黑" w:eastAsia="微软雅黑" w:hAnsi="微软雅黑" w:hint="eastAsia"/>
          <w:color w:val="333333"/>
          <w:sz w:val="20"/>
          <w:szCs w:val="20"/>
        </w:rPr>
        <w:t>在直购公告发布之日起5个工作日内，严格按照发布的采购需求，进行</w:t>
      </w:r>
      <w:r w:rsidR="005918D8">
        <w:rPr>
          <w:rFonts w:ascii="微软雅黑" w:eastAsia="微软雅黑" w:hAnsi="微软雅黑" w:hint="eastAsia"/>
          <w:color w:val="333333"/>
          <w:sz w:val="20"/>
          <w:szCs w:val="20"/>
        </w:rPr>
        <w:lastRenderedPageBreak/>
        <w:t>市场调查、对比后，确定满足采购需求且价格最低的供应商为成交供应商。通过竞价系统的电商平台进行直购的，在完成下单后，直接在竞价系统确认成交后，发布成交公告。通过其他途径进行直购的，确定成交供应商后，在竞价系统录入采购结果信息，发布成交公告。选择直购的，可在竞价系统的电商平台进行采购。</w:t>
      </w:r>
      <w:r w:rsidR="005918D8">
        <w:rPr>
          <w:rFonts w:ascii="微软雅黑" w:eastAsia="微软雅黑" w:hAnsi="微软雅黑" w:hint="eastAsia"/>
          <w:color w:val="333333"/>
          <w:sz w:val="20"/>
          <w:szCs w:val="20"/>
        </w:rPr>
        <w:br/>
        <w:t xml:space="preserve">　　(六)采购合同签订。</w:t>
      </w:r>
      <w:r w:rsidR="005918D8">
        <w:rPr>
          <w:rFonts w:ascii="微软雅黑" w:eastAsia="微软雅黑" w:hAnsi="微软雅黑" w:hint="eastAsia"/>
          <w:color w:val="333333"/>
          <w:sz w:val="20"/>
          <w:szCs w:val="20"/>
        </w:rPr>
        <w:br/>
        <w:t xml:space="preserve">　　1.竞价项目。</w:t>
      </w:r>
      <w:r w:rsidR="00827206">
        <w:rPr>
          <w:rFonts w:ascii="微软雅黑" w:eastAsia="微软雅黑" w:hAnsi="微软雅黑" w:hint="eastAsia"/>
          <w:color w:val="333333"/>
          <w:sz w:val="20"/>
          <w:szCs w:val="20"/>
        </w:rPr>
        <w:t>国资处督促</w:t>
      </w:r>
      <w:r w:rsidR="005918D8">
        <w:rPr>
          <w:rFonts w:ascii="微软雅黑" w:eastAsia="微软雅黑" w:hAnsi="微软雅黑" w:hint="eastAsia"/>
          <w:color w:val="333333"/>
          <w:sz w:val="20"/>
          <w:szCs w:val="20"/>
        </w:rPr>
        <w:t>成交供应商在成交公告发布之日起5个工作日内，将系统推送并生成的采购合同打印两份(采供双方各一份)并依法签章后，交</w:t>
      </w:r>
      <w:r w:rsidR="00827206">
        <w:rPr>
          <w:rFonts w:ascii="微软雅黑" w:eastAsia="微软雅黑" w:hAnsi="微软雅黑" w:hint="eastAsia"/>
          <w:color w:val="333333"/>
          <w:sz w:val="20"/>
          <w:szCs w:val="20"/>
        </w:rPr>
        <w:t>学院</w:t>
      </w:r>
      <w:r w:rsidR="005918D8">
        <w:rPr>
          <w:rFonts w:ascii="微软雅黑" w:eastAsia="微软雅黑" w:hAnsi="微软雅黑" w:hint="eastAsia"/>
          <w:color w:val="333333"/>
          <w:sz w:val="20"/>
          <w:szCs w:val="20"/>
        </w:rPr>
        <w:t>签章确认。</w:t>
      </w:r>
      <w:r w:rsidR="005918D8">
        <w:rPr>
          <w:rFonts w:ascii="微软雅黑" w:eastAsia="微软雅黑" w:hAnsi="微软雅黑" w:hint="eastAsia"/>
          <w:color w:val="333333"/>
          <w:sz w:val="20"/>
          <w:szCs w:val="20"/>
        </w:rPr>
        <w:br/>
        <w:t xml:space="preserve">　　2.直购项目。通过竞价系统的电商平台进行直购的，</w:t>
      </w:r>
      <w:r w:rsidR="00827206">
        <w:rPr>
          <w:rFonts w:ascii="微软雅黑" w:eastAsia="微软雅黑" w:hAnsi="微软雅黑" w:hint="eastAsia"/>
          <w:color w:val="333333"/>
          <w:sz w:val="20"/>
          <w:szCs w:val="20"/>
        </w:rPr>
        <w:t>国资处督促</w:t>
      </w:r>
      <w:r w:rsidR="005918D8">
        <w:rPr>
          <w:rFonts w:ascii="微软雅黑" w:eastAsia="微软雅黑" w:hAnsi="微软雅黑" w:hint="eastAsia"/>
          <w:color w:val="333333"/>
          <w:sz w:val="20"/>
          <w:szCs w:val="20"/>
        </w:rPr>
        <w:t>成交供应商在采购单位确认成交之日3个工作日内，将推送生成的采购合同进行电子签章后反馈给</w:t>
      </w:r>
      <w:r w:rsidR="00624ADC">
        <w:rPr>
          <w:rFonts w:ascii="微软雅黑" w:eastAsia="微软雅黑" w:hAnsi="微软雅黑" w:hint="eastAsia"/>
          <w:color w:val="333333"/>
          <w:sz w:val="20"/>
          <w:szCs w:val="20"/>
        </w:rPr>
        <w:t>学院</w:t>
      </w:r>
      <w:r w:rsidR="005918D8">
        <w:rPr>
          <w:rFonts w:ascii="微软雅黑" w:eastAsia="微软雅黑" w:hAnsi="微软雅黑" w:hint="eastAsia"/>
          <w:color w:val="333333"/>
          <w:sz w:val="20"/>
          <w:szCs w:val="20"/>
        </w:rPr>
        <w:t>打印并签章。通过其他途径进行直购的，由</w:t>
      </w:r>
      <w:r w:rsidR="00624ADC">
        <w:rPr>
          <w:rFonts w:ascii="微软雅黑" w:eastAsia="微软雅黑" w:hAnsi="微软雅黑" w:hint="eastAsia"/>
          <w:color w:val="333333"/>
          <w:sz w:val="20"/>
          <w:szCs w:val="20"/>
        </w:rPr>
        <w:t>国资处按签审程序</w:t>
      </w:r>
      <w:r w:rsidR="005918D8">
        <w:rPr>
          <w:rFonts w:ascii="微软雅黑" w:eastAsia="微软雅黑" w:hAnsi="微软雅黑" w:hint="eastAsia"/>
          <w:color w:val="333333"/>
          <w:sz w:val="20"/>
          <w:szCs w:val="20"/>
        </w:rPr>
        <w:t>与成交供应商按照发布的成交公告信息签订合同。</w:t>
      </w:r>
      <w:r w:rsidR="005918D8">
        <w:rPr>
          <w:rFonts w:ascii="微软雅黑" w:eastAsia="微软雅黑" w:hAnsi="微软雅黑" w:hint="eastAsia"/>
          <w:color w:val="333333"/>
          <w:sz w:val="20"/>
          <w:szCs w:val="20"/>
        </w:rPr>
        <w:br/>
        <w:t xml:space="preserve">　　(七)采购合同公告和备案。</w:t>
      </w:r>
      <w:r w:rsidR="005918D8">
        <w:rPr>
          <w:rFonts w:ascii="微软雅黑" w:eastAsia="微软雅黑" w:hAnsi="微软雅黑" w:hint="eastAsia"/>
          <w:color w:val="333333"/>
          <w:sz w:val="20"/>
          <w:szCs w:val="20"/>
        </w:rPr>
        <w:br/>
        <w:t xml:space="preserve">　　</w:t>
      </w:r>
      <w:r w:rsidR="00624ADC">
        <w:rPr>
          <w:rFonts w:ascii="微软雅黑" w:eastAsia="微软雅黑" w:hAnsi="微软雅黑" w:hint="eastAsia"/>
          <w:color w:val="333333"/>
          <w:sz w:val="20"/>
          <w:szCs w:val="20"/>
        </w:rPr>
        <w:t>国资处</w:t>
      </w:r>
      <w:r w:rsidR="005918D8">
        <w:rPr>
          <w:rFonts w:ascii="微软雅黑" w:eastAsia="微软雅黑" w:hAnsi="微软雅黑" w:hint="eastAsia"/>
          <w:color w:val="333333"/>
          <w:sz w:val="20"/>
          <w:szCs w:val="20"/>
        </w:rPr>
        <w:t>在采购合同签订之日起，2个工作日内在“省级采购计划执行系统”选择对应的成交公告，按规定完成合同公告；7个工作日内完成合同备案。</w:t>
      </w:r>
      <w:r w:rsidR="005918D8">
        <w:rPr>
          <w:rFonts w:ascii="微软雅黑" w:eastAsia="微软雅黑" w:hAnsi="微软雅黑" w:hint="eastAsia"/>
          <w:color w:val="333333"/>
          <w:sz w:val="20"/>
          <w:szCs w:val="20"/>
        </w:rPr>
        <w:br/>
        <w:t xml:space="preserve">　　(八)履约验收。</w:t>
      </w:r>
      <w:r w:rsidR="005918D8">
        <w:rPr>
          <w:rFonts w:ascii="微软雅黑" w:eastAsia="微软雅黑" w:hAnsi="微软雅黑" w:hint="eastAsia"/>
          <w:color w:val="333333"/>
          <w:sz w:val="20"/>
          <w:szCs w:val="20"/>
        </w:rPr>
        <w:br/>
        <w:t xml:space="preserve">　　</w:t>
      </w:r>
      <w:r w:rsidR="00624ADC">
        <w:rPr>
          <w:rFonts w:ascii="微软雅黑" w:eastAsia="微软雅黑" w:hAnsi="微软雅黑" w:hint="eastAsia"/>
          <w:color w:val="333333"/>
          <w:sz w:val="20"/>
          <w:szCs w:val="20"/>
        </w:rPr>
        <w:t>国资处按照货物采购</w:t>
      </w:r>
      <w:r w:rsidR="005918D8">
        <w:rPr>
          <w:rFonts w:ascii="微软雅黑" w:eastAsia="微软雅黑" w:hAnsi="微软雅黑" w:hint="eastAsia"/>
          <w:color w:val="333333"/>
          <w:sz w:val="20"/>
          <w:szCs w:val="20"/>
        </w:rPr>
        <w:t>履约验收制度</w:t>
      </w:r>
      <w:r w:rsidR="00624ADC">
        <w:rPr>
          <w:rFonts w:ascii="微软雅黑" w:eastAsia="微软雅黑" w:hAnsi="微软雅黑" w:hint="eastAsia"/>
          <w:color w:val="333333"/>
          <w:sz w:val="20"/>
          <w:szCs w:val="20"/>
        </w:rPr>
        <w:t>进行验收</w:t>
      </w:r>
      <w:r w:rsidR="005918D8">
        <w:rPr>
          <w:rFonts w:ascii="微软雅黑" w:eastAsia="微软雅黑" w:hAnsi="微软雅黑" w:hint="eastAsia"/>
          <w:color w:val="333333"/>
          <w:sz w:val="20"/>
          <w:szCs w:val="20"/>
        </w:rPr>
        <w:t>。在验收时，在竞价系统打印两份验收书(采供双方各一份)，完成验收并签字确认后生效。通过电商平台进行直购的，</w:t>
      </w:r>
      <w:r w:rsidR="00624ADC">
        <w:rPr>
          <w:rFonts w:ascii="微软雅黑" w:eastAsia="微软雅黑" w:hAnsi="微软雅黑" w:hint="eastAsia"/>
          <w:color w:val="333333"/>
          <w:sz w:val="20"/>
          <w:szCs w:val="20"/>
        </w:rPr>
        <w:t>国资处</w:t>
      </w:r>
      <w:r w:rsidR="005918D8">
        <w:rPr>
          <w:rFonts w:ascii="微软雅黑" w:eastAsia="微软雅黑" w:hAnsi="微软雅黑" w:hint="eastAsia"/>
          <w:color w:val="333333"/>
          <w:sz w:val="20"/>
          <w:szCs w:val="20"/>
        </w:rPr>
        <w:t>在签收后3个工作日内组织完成验收，验收不合格的，在电商平台申请退、换货。</w:t>
      </w:r>
      <w:r w:rsidR="005918D8">
        <w:rPr>
          <w:rFonts w:ascii="微软雅黑" w:eastAsia="微软雅黑" w:hAnsi="微软雅黑" w:hint="eastAsia"/>
          <w:color w:val="333333"/>
          <w:sz w:val="20"/>
          <w:szCs w:val="20"/>
        </w:rPr>
        <w:br/>
        <w:t xml:space="preserve">　　</w:t>
      </w:r>
      <w:r w:rsidR="00624ADC">
        <w:rPr>
          <w:rFonts w:ascii="微软雅黑" w:eastAsia="微软雅黑" w:hAnsi="微软雅黑" w:hint="eastAsia"/>
          <w:color w:val="333333"/>
          <w:sz w:val="20"/>
          <w:szCs w:val="20"/>
        </w:rPr>
        <w:t>学院</w:t>
      </w:r>
      <w:r w:rsidR="005918D8">
        <w:rPr>
          <w:rFonts w:ascii="微软雅黑" w:eastAsia="微软雅黑" w:hAnsi="微软雅黑" w:hint="eastAsia"/>
          <w:color w:val="333333"/>
          <w:sz w:val="20"/>
          <w:szCs w:val="20"/>
        </w:rPr>
        <w:t>和供应商</w:t>
      </w:r>
      <w:r w:rsidR="00624ADC">
        <w:rPr>
          <w:rFonts w:ascii="微软雅黑" w:eastAsia="微软雅黑" w:hAnsi="微软雅黑" w:hint="eastAsia"/>
          <w:color w:val="333333"/>
          <w:sz w:val="20"/>
          <w:szCs w:val="20"/>
        </w:rPr>
        <w:t>均应</w:t>
      </w:r>
      <w:r w:rsidR="005918D8">
        <w:rPr>
          <w:rFonts w:ascii="微软雅黑" w:eastAsia="微软雅黑" w:hAnsi="微软雅黑" w:hint="eastAsia"/>
          <w:color w:val="333333"/>
          <w:sz w:val="20"/>
          <w:szCs w:val="20"/>
        </w:rPr>
        <w:t>严格按照合同约定履行各自义务，不得擅自变更、中止或者终止采购合同。</w:t>
      </w:r>
    </w:p>
    <w:p w:rsidR="00624ADC" w:rsidRDefault="005918D8" w:rsidP="00777428">
      <w:pPr>
        <w:ind w:firstLine="405"/>
        <w:rPr>
          <w:rFonts w:ascii="微软雅黑" w:eastAsia="微软雅黑" w:hAnsi="微软雅黑"/>
          <w:color w:val="333333"/>
          <w:sz w:val="20"/>
          <w:szCs w:val="20"/>
        </w:rPr>
      </w:pPr>
      <w:r>
        <w:rPr>
          <w:rFonts w:ascii="微软雅黑" w:eastAsia="微软雅黑" w:hAnsi="微软雅黑" w:hint="eastAsia"/>
          <w:color w:val="333333"/>
          <w:sz w:val="20"/>
          <w:szCs w:val="20"/>
        </w:rPr>
        <w:t>(九)资金支付。</w:t>
      </w:r>
      <w:r>
        <w:rPr>
          <w:rFonts w:ascii="微软雅黑" w:eastAsia="微软雅黑" w:hAnsi="微软雅黑" w:hint="eastAsia"/>
          <w:color w:val="333333"/>
          <w:sz w:val="20"/>
          <w:szCs w:val="20"/>
        </w:rPr>
        <w:br/>
        <w:t xml:space="preserve">　　严格按照省级财政国库支付管理有关要求和政府采购合同约定办理资金支付。在竞价系统的电商平台使用电商开设账期采购的项目，验收合格后，</w:t>
      </w:r>
      <w:r w:rsidR="00624ADC">
        <w:rPr>
          <w:rFonts w:ascii="微软雅黑" w:eastAsia="微软雅黑" w:hAnsi="微软雅黑" w:hint="eastAsia"/>
          <w:color w:val="333333"/>
          <w:sz w:val="20"/>
          <w:szCs w:val="20"/>
        </w:rPr>
        <w:t>国资处按学院财务规定办理支付手续，交计财处付款，</w:t>
      </w:r>
      <w:r>
        <w:rPr>
          <w:rFonts w:ascii="微软雅黑" w:eastAsia="微软雅黑" w:hAnsi="微软雅黑" w:hint="eastAsia"/>
          <w:color w:val="333333"/>
          <w:sz w:val="20"/>
          <w:szCs w:val="20"/>
        </w:rPr>
        <w:t>在</w:t>
      </w:r>
      <w:r w:rsidR="00624ADC">
        <w:rPr>
          <w:rFonts w:ascii="微软雅黑" w:eastAsia="微软雅黑" w:hAnsi="微软雅黑" w:hint="eastAsia"/>
          <w:color w:val="333333"/>
          <w:sz w:val="20"/>
          <w:szCs w:val="20"/>
        </w:rPr>
        <w:t>货物</w:t>
      </w:r>
      <w:r>
        <w:rPr>
          <w:rFonts w:ascii="微软雅黑" w:eastAsia="微软雅黑" w:hAnsi="微软雅黑" w:hint="eastAsia"/>
          <w:color w:val="333333"/>
          <w:sz w:val="20"/>
          <w:szCs w:val="20"/>
        </w:rPr>
        <w:t>签收后30日内完成资金支付。</w:t>
      </w:r>
    </w:p>
    <w:p w:rsidR="0009624B" w:rsidRDefault="005918D8" w:rsidP="00777428">
      <w:pPr>
        <w:ind w:firstLine="405"/>
        <w:rPr>
          <w:rFonts w:ascii="微软雅黑" w:eastAsia="微软雅黑" w:hAnsi="微软雅黑"/>
          <w:color w:val="333333"/>
          <w:sz w:val="20"/>
          <w:szCs w:val="20"/>
        </w:rPr>
      </w:pPr>
      <w:r>
        <w:rPr>
          <w:rFonts w:ascii="微软雅黑" w:eastAsia="微软雅黑" w:hAnsi="微软雅黑" w:hint="eastAsia"/>
          <w:color w:val="333333"/>
          <w:sz w:val="20"/>
          <w:szCs w:val="20"/>
        </w:rPr>
        <w:lastRenderedPageBreak/>
        <w:t>六、</w:t>
      </w:r>
      <w:r w:rsidR="0009624B">
        <w:rPr>
          <w:rFonts w:ascii="微软雅黑" w:eastAsia="微软雅黑" w:hAnsi="微软雅黑" w:hint="eastAsia"/>
          <w:color w:val="333333"/>
          <w:sz w:val="20"/>
          <w:szCs w:val="20"/>
        </w:rPr>
        <w:t>其他事项</w:t>
      </w:r>
    </w:p>
    <w:p w:rsidR="00D60789" w:rsidRDefault="0009624B" w:rsidP="00777428">
      <w:pPr>
        <w:ind w:firstLine="405"/>
        <w:rPr>
          <w:rFonts w:ascii="微软雅黑" w:eastAsia="微软雅黑" w:hAnsi="微软雅黑"/>
          <w:color w:val="333333"/>
          <w:sz w:val="20"/>
          <w:szCs w:val="20"/>
        </w:rPr>
      </w:pPr>
      <w:r>
        <w:rPr>
          <w:rFonts w:ascii="微软雅黑" w:eastAsia="微软雅黑" w:hAnsi="微软雅黑" w:hint="eastAsia"/>
          <w:color w:val="333333"/>
          <w:sz w:val="20"/>
          <w:szCs w:val="20"/>
        </w:rPr>
        <w:t>(一)</w:t>
      </w:r>
      <w:r>
        <w:rPr>
          <w:rFonts w:ascii="微软雅黑" w:eastAsia="微软雅黑" w:hAnsi="微软雅黑"/>
          <w:color w:val="333333"/>
          <w:sz w:val="20"/>
          <w:szCs w:val="20"/>
        </w:rPr>
        <w:t xml:space="preserve"> </w:t>
      </w:r>
      <w:r w:rsidR="00D60789">
        <w:rPr>
          <w:rFonts w:ascii="微软雅黑" w:eastAsia="微软雅黑" w:hAnsi="微软雅黑" w:hint="eastAsia"/>
          <w:color w:val="333333"/>
          <w:sz w:val="20"/>
          <w:szCs w:val="20"/>
        </w:rPr>
        <w:t>严格执行竞价和直购规定</w:t>
      </w:r>
    </w:p>
    <w:p w:rsidR="00D60789" w:rsidRDefault="00D60789" w:rsidP="00777428">
      <w:pPr>
        <w:ind w:firstLine="405"/>
        <w:rPr>
          <w:rFonts w:ascii="微软雅黑" w:eastAsia="微软雅黑" w:hAnsi="微软雅黑"/>
          <w:color w:val="333333"/>
          <w:sz w:val="20"/>
          <w:szCs w:val="20"/>
        </w:rPr>
      </w:pPr>
      <w:r>
        <w:rPr>
          <w:rFonts w:ascii="微软雅黑" w:eastAsia="微软雅黑" w:hAnsi="微软雅黑" w:hint="eastAsia"/>
          <w:color w:val="333333"/>
          <w:sz w:val="20"/>
          <w:szCs w:val="20"/>
        </w:rPr>
        <w:t>省级竞价和直购均属于政府采购，适用政府采购法律法规以及相关制度规定。</w:t>
      </w:r>
    </w:p>
    <w:p w:rsidR="00D60789" w:rsidRDefault="00F7577C" w:rsidP="00777428">
      <w:pPr>
        <w:ind w:firstLine="405"/>
        <w:rPr>
          <w:rFonts w:ascii="微软雅黑" w:eastAsia="微软雅黑" w:hAnsi="微软雅黑"/>
          <w:color w:val="333333"/>
          <w:sz w:val="20"/>
          <w:szCs w:val="20"/>
        </w:rPr>
      </w:pPr>
      <w:r>
        <w:rPr>
          <w:rFonts w:ascii="微软雅黑" w:eastAsia="微软雅黑" w:hAnsi="微软雅黑" w:hint="eastAsia"/>
          <w:color w:val="333333"/>
          <w:sz w:val="20"/>
          <w:szCs w:val="20"/>
        </w:rPr>
        <w:t>省</w:t>
      </w:r>
      <w:r w:rsidR="005918D8">
        <w:rPr>
          <w:rFonts w:ascii="微软雅黑" w:eastAsia="微软雅黑" w:hAnsi="微软雅黑" w:hint="eastAsia"/>
          <w:color w:val="333333"/>
          <w:sz w:val="20"/>
          <w:szCs w:val="20"/>
        </w:rPr>
        <w:t>采购中心</w:t>
      </w:r>
      <w:r>
        <w:rPr>
          <w:rFonts w:ascii="微软雅黑" w:eastAsia="微软雅黑" w:hAnsi="微软雅黑" w:hint="eastAsia"/>
          <w:color w:val="333333"/>
          <w:sz w:val="20"/>
          <w:szCs w:val="20"/>
        </w:rPr>
        <w:t>将</w:t>
      </w:r>
      <w:r w:rsidR="005918D8">
        <w:rPr>
          <w:rFonts w:ascii="微软雅黑" w:eastAsia="微软雅黑" w:hAnsi="微软雅黑" w:hint="eastAsia"/>
          <w:color w:val="333333"/>
          <w:sz w:val="20"/>
          <w:szCs w:val="20"/>
        </w:rPr>
        <w:t>在竞价系统建立评价机制，实行积分管理。在竞价系统记录省级单位、供应商的违法、违规和违约行为，并根据情形和情节不同扣减相应的分值。系统根据扣减分值情况，通过发出提示、督促或暂停操作权限等方式进行处理。</w:t>
      </w:r>
      <w:r w:rsidR="00D60789">
        <w:rPr>
          <w:rFonts w:ascii="微软雅黑" w:eastAsia="微软雅黑" w:hAnsi="微软雅黑" w:hint="eastAsia"/>
          <w:color w:val="333333"/>
          <w:sz w:val="20"/>
          <w:szCs w:val="20"/>
        </w:rPr>
        <w:t>对</w:t>
      </w:r>
      <w:r>
        <w:rPr>
          <w:rFonts w:ascii="微软雅黑" w:eastAsia="微软雅黑" w:hAnsi="微软雅黑" w:hint="eastAsia"/>
          <w:color w:val="333333"/>
          <w:sz w:val="20"/>
          <w:szCs w:val="20"/>
        </w:rPr>
        <w:t>学校</w:t>
      </w:r>
      <w:r w:rsidR="00D60789">
        <w:rPr>
          <w:rFonts w:ascii="微软雅黑" w:eastAsia="微软雅黑" w:hAnsi="微软雅黑" w:hint="eastAsia"/>
          <w:color w:val="333333"/>
          <w:sz w:val="20"/>
          <w:szCs w:val="20"/>
        </w:rPr>
        <w:t>或供应商的违法、违规行为，将依法予以处理。</w:t>
      </w:r>
    </w:p>
    <w:p w:rsidR="00D60789" w:rsidRDefault="00D60789" w:rsidP="00777428">
      <w:pPr>
        <w:ind w:firstLine="405"/>
        <w:rPr>
          <w:rFonts w:ascii="微软雅黑" w:eastAsia="微软雅黑" w:hAnsi="微软雅黑"/>
          <w:color w:val="333333"/>
          <w:sz w:val="20"/>
          <w:szCs w:val="20"/>
        </w:rPr>
      </w:pPr>
      <w:r>
        <w:rPr>
          <w:rFonts w:ascii="微软雅黑" w:eastAsia="微软雅黑" w:hAnsi="微软雅黑"/>
          <w:color w:val="333333"/>
          <w:sz w:val="20"/>
          <w:szCs w:val="20"/>
        </w:rPr>
        <w:t>国资处及相关部门</w:t>
      </w:r>
      <w:r w:rsidR="0009624B">
        <w:rPr>
          <w:rFonts w:ascii="微软雅黑" w:eastAsia="微软雅黑" w:hAnsi="微软雅黑" w:hint="eastAsia"/>
          <w:color w:val="333333"/>
          <w:sz w:val="20"/>
          <w:szCs w:val="20"/>
        </w:rPr>
        <w:t>、</w:t>
      </w:r>
      <w:r w:rsidR="0009624B">
        <w:rPr>
          <w:rFonts w:ascii="微软雅黑" w:eastAsia="微软雅黑" w:hAnsi="微软雅黑"/>
          <w:color w:val="333333"/>
          <w:sz w:val="20"/>
          <w:szCs w:val="20"/>
        </w:rPr>
        <w:t>相关人员要</w:t>
      </w:r>
      <w:r>
        <w:rPr>
          <w:rFonts w:ascii="微软雅黑" w:eastAsia="微软雅黑" w:hAnsi="微软雅黑"/>
          <w:color w:val="333333"/>
          <w:sz w:val="20"/>
          <w:szCs w:val="20"/>
        </w:rPr>
        <w:t>严格执行</w:t>
      </w:r>
      <w:r>
        <w:rPr>
          <w:rFonts w:ascii="微软雅黑" w:eastAsia="微软雅黑" w:hAnsi="微软雅黑" w:hint="eastAsia"/>
          <w:color w:val="333333"/>
          <w:sz w:val="20"/>
          <w:szCs w:val="20"/>
        </w:rPr>
        <w:t>竞价和直购的规定及程序，</w:t>
      </w:r>
      <w:r w:rsidR="0009624B">
        <w:rPr>
          <w:rFonts w:ascii="微软雅黑" w:eastAsia="微软雅黑" w:hAnsi="微软雅黑" w:hint="eastAsia"/>
          <w:color w:val="333333"/>
          <w:sz w:val="20"/>
          <w:szCs w:val="20"/>
        </w:rPr>
        <w:t>严格执行资产、预算管理的有关要求，</w:t>
      </w:r>
      <w:r>
        <w:rPr>
          <w:rFonts w:ascii="微软雅黑" w:eastAsia="微软雅黑" w:hAnsi="微软雅黑" w:hint="eastAsia"/>
          <w:color w:val="333333"/>
          <w:sz w:val="20"/>
          <w:szCs w:val="20"/>
        </w:rPr>
        <w:t>杜绝违法、违规和违约行为。</w:t>
      </w:r>
    </w:p>
    <w:p w:rsidR="005B7F2D" w:rsidRDefault="0009624B" w:rsidP="00D60789">
      <w:pPr>
        <w:ind w:firstLine="405"/>
        <w:rPr>
          <w:rFonts w:ascii="微软雅黑" w:eastAsia="微软雅黑" w:hAnsi="微软雅黑"/>
          <w:color w:val="333333"/>
          <w:sz w:val="20"/>
          <w:szCs w:val="20"/>
        </w:rPr>
      </w:pPr>
      <w:r>
        <w:rPr>
          <w:rFonts w:ascii="微软雅黑" w:eastAsia="微软雅黑" w:hAnsi="微软雅黑" w:hint="eastAsia"/>
          <w:color w:val="333333"/>
          <w:sz w:val="20"/>
          <w:szCs w:val="20"/>
        </w:rPr>
        <w:t xml:space="preserve"> </w:t>
      </w:r>
      <w:r w:rsidR="005918D8">
        <w:rPr>
          <w:rFonts w:ascii="微软雅黑" w:eastAsia="微软雅黑" w:hAnsi="微软雅黑" w:hint="eastAsia"/>
          <w:color w:val="333333"/>
          <w:sz w:val="20"/>
          <w:szCs w:val="20"/>
        </w:rPr>
        <w:t>(二)</w:t>
      </w:r>
      <w:r w:rsidR="00D60789">
        <w:rPr>
          <w:rFonts w:ascii="微软雅黑" w:eastAsia="微软雅黑" w:hAnsi="微软雅黑"/>
          <w:color w:val="333333"/>
          <w:sz w:val="20"/>
          <w:szCs w:val="20"/>
        </w:rPr>
        <w:t xml:space="preserve"> </w:t>
      </w:r>
      <w:r w:rsidR="005918D8">
        <w:rPr>
          <w:rFonts w:ascii="微软雅黑" w:eastAsia="微软雅黑" w:hAnsi="微软雅黑" w:hint="eastAsia"/>
          <w:color w:val="333333"/>
          <w:sz w:val="20"/>
          <w:szCs w:val="20"/>
        </w:rPr>
        <w:t>2018年8月31日后，</w:t>
      </w:r>
      <w:r w:rsidR="007E507D">
        <w:rPr>
          <w:rFonts w:ascii="微软雅黑" w:eastAsia="微软雅黑" w:hAnsi="微软雅黑" w:hint="eastAsia"/>
          <w:color w:val="333333"/>
          <w:sz w:val="20"/>
          <w:szCs w:val="20"/>
        </w:rPr>
        <w:t>学院</w:t>
      </w:r>
      <w:r w:rsidR="005918D8">
        <w:rPr>
          <w:rFonts w:ascii="微软雅黑" w:eastAsia="微软雅黑" w:hAnsi="微软雅黑" w:hint="eastAsia"/>
          <w:color w:val="333333"/>
          <w:sz w:val="20"/>
          <w:szCs w:val="20"/>
        </w:rPr>
        <w:t>在原竞价系统尚未完成的竞价和直购项目全部终止，统一在升级后的竞价系统重新组织采购。</w:t>
      </w:r>
      <w:r w:rsidR="005918D8">
        <w:rPr>
          <w:rFonts w:ascii="微软雅黑" w:eastAsia="微软雅黑" w:hAnsi="微软雅黑" w:hint="eastAsia"/>
          <w:color w:val="333333"/>
          <w:sz w:val="20"/>
          <w:szCs w:val="20"/>
        </w:rPr>
        <w:br/>
      </w:r>
    </w:p>
    <w:p w:rsidR="00D60789" w:rsidRDefault="00D60789" w:rsidP="00D60789">
      <w:pPr>
        <w:ind w:firstLine="405"/>
        <w:rPr>
          <w:rFonts w:ascii="微软雅黑" w:eastAsia="微软雅黑" w:hAnsi="微软雅黑"/>
          <w:color w:val="333333"/>
          <w:sz w:val="20"/>
          <w:szCs w:val="20"/>
        </w:rPr>
      </w:pPr>
    </w:p>
    <w:p w:rsidR="00D60789" w:rsidRDefault="00D60789" w:rsidP="00D60789">
      <w:pPr>
        <w:ind w:firstLine="405"/>
        <w:rPr>
          <w:rFonts w:ascii="微软雅黑" w:eastAsia="微软雅黑" w:hAnsi="微软雅黑"/>
          <w:color w:val="333333"/>
          <w:sz w:val="20"/>
          <w:szCs w:val="20"/>
        </w:rPr>
      </w:pPr>
    </w:p>
    <w:p w:rsidR="00D60789" w:rsidRDefault="00D60789" w:rsidP="00D60789">
      <w:pPr>
        <w:ind w:firstLine="405"/>
        <w:rPr>
          <w:rFonts w:ascii="微软雅黑" w:eastAsia="微软雅黑" w:hAnsi="微软雅黑"/>
          <w:color w:val="333333"/>
          <w:sz w:val="20"/>
          <w:szCs w:val="20"/>
        </w:rPr>
      </w:pPr>
    </w:p>
    <w:p w:rsidR="005918D8" w:rsidRPr="003A4B6A" w:rsidRDefault="005B7F2D" w:rsidP="00125E74">
      <w:pPr>
        <w:rPr>
          <w:rFonts w:ascii="微软雅黑" w:eastAsia="微软雅黑" w:hAnsi="微软雅黑"/>
          <w:color w:val="333333"/>
          <w:sz w:val="20"/>
          <w:szCs w:val="20"/>
        </w:rPr>
      </w:pPr>
      <w:r>
        <w:rPr>
          <w:rFonts w:ascii="微软雅黑" w:eastAsia="微软雅黑" w:hAnsi="微软雅黑" w:hint="eastAsia"/>
          <w:color w:val="333333"/>
          <w:sz w:val="20"/>
          <w:szCs w:val="20"/>
        </w:rPr>
        <w:t xml:space="preserve">                                                       </w:t>
      </w:r>
      <w:r w:rsidR="005918D8">
        <w:rPr>
          <w:rFonts w:ascii="微软雅黑" w:eastAsia="微软雅黑" w:hAnsi="微软雅黑" w:hint="eastAsia"/>
          <w:color w:val="333333"/>
          <w:sz w:val="20"/>
          <w:szCs w:val="20"/>
        </w:rPr>
        <w:t>四川</w:t>
      </w:r>
      <w:r>
        <w:rPr>
          <w:rFonts w:ascii="微软雅黑" w:eastAsia="微软雅黑" w:hAnsi="微软雅黑" w:hint="eastAsia"/>
          <w:color w:val="333333"/>
          <w:sz w:val="20"/>
          <w:szCs w:val="20"/>
        </w:rPr>
        <w:t>音乐学院</w:t>
      </w:r>
      <w:r w:rsidR="005918D8">
        <w:rPr>
          <w:rFonts w:ascii="微软雅黑" w:eastAsia="微软雅黑" w:hAnsi="微软雅黑" w:hint="eastAsia"/>
          <w:color w:val="333333"/>
          <w:sz w:val="20"/>
          <w:szCs w:val="20"/>
        </w:rPr>
        <w:br/>
        <w:t xml:space="preserve">　</w:t>
      </w:r>
      <w:r>
        <w:rPr>
          <w:rFonts w:ascii="微软雅黑" w:eastAsia="微软雅黑" w:hAnsi="微软雅黑" w:hint="eastAsia"/>
          <w:color w:val="333333"/>
          <w:sz w:val="20"/>
          <w:szCs w:val="20"/>
        </w:rPr>
        <w:t xml:space="preserve">                                                </w:t>
      </w:r>
      <w:r w:rsidR="005918D8">
        <w:rPr>
          <w:rFonts w:ascii="微软雅黑" w:eastAsia="微软雅黑" w:hAnsi="微软雅黑" w:hint="eastAsia"/>
          <w:color w:val="333333"/>
          <w:sz w:val="20"/>
          <w:szCs w:val="20"/>
        </w:rPr>
        <w:t xml:space="preserve">　2018年</w:t>
      </w:r>
      <w:r w:rsidR="00926187">
        <w:rPr>
          <w:rFonts w:ascii="微软雅黑" w:eastAsia="微软雅黑" w:hAnsi="微软雅黑"/>
          <w:color w:val="333333"/>
          <w:sz w:val="20"/>
          <w:szCs w:val="20"/>
        </w:rPr>
        <w:t>11</w:t>
      </w:r>
      <w:r w:rsidR="005918D8">
        <w:rPr>
          <w:rFonts w:ascii="微软雅黑" w:eastAsia="微软雅黑" w:hAnsi="微软雅黑" w:hint="eastAsia"/>
          <w:color w:val="333333"/>
          <w:sz w:val="20"/>
          <w:szCs w:val="20"/>
        </w:rPr>
        <w:t>月</w:t>
      </w:r>
      <w:r w:rsidR="00926187">
        <w:rPr>
          <w:rFonts w:ascii="微软雅黑" w:eastAsia="微软雅黑" w:hAnsi="微软雅黑"/>
          <w:color w:val="333333"/>
          <w:sz w:val="20"/>
          <w:szCs w:val="20"/>
        </w:rPr>
        <w:t>14</w:t>
      </w:r>
      <w:bookmarkStart w:id="0" w:name="_GoBack"/>
      <w:bookmarkEnd w:id="0"/>
      <w:r w:rsidR="005918D8">
        <w:rPr>
          <w:rFonts w:ascii="微软雅黑" w:eastAsia="微软雅黑" w:hAnsi="微软雅黑" w:hint="eastAsia"/>
          <w:color w:val="333333"/>
          <w:sz w:val="20"/>
          <w:szCs w:val="20"/>
        </w:rPr>
        <w:t>日</w:t>
      </w:r>
    </w:p>
    <w:p w:rsidR="002B4BC8" w:rsidRDefault="002B4BC8"/>
    <w:sectPr w:rsidR="002B4BC8" w:rsidSect="001739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721" w:rsidRDefault="006A6721" w:rsidP="001914D0">
      <w:r>
        <w:separator/>
      </w:r>
    </w:p>
  </w:endnote>
  <w:endnote w:type="continuationSeparator" w:id="0">
    <w:p w:rsidR="006A6721" w:rsidRDefault="006A6721" w:rsidP="0019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721" w:rsidRDefault="006A6721" w:rsidP="001914D0">
      <w:r>
        <w:separator/>
      </w:r>
    </w:p>
  </w:footnote>
  <w:footnote w:type="continuationSeparator" w:id="0">
    <w:p w:rsidR="006A6721" w:rsidRDefault="006A6721" w:rsidP="00191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D8"/>
    <w:rsid w:val="0009624B"/>
    <w:rsid w:val="000F6666"/>
    <w:rsid w:val="00125E74"/>
    <w:rsid w:val="00142CBA"/>
    <w:rsid w:val="001914D0"/>
    <w:rsid w:val="001C2EE9"/>
    <w:rsid w:val="00295D33"/>
    <w:rsid w:val="002B4BC8"/>
    <w:rsid w:val="002E5A1D"/>
    <w:rsid w:val="00352555"/>
    <w:rsid w:val="00390C58"/>
    <w:rsid w:val="003A4B6A"/>
    <w:rsid w:val="0042507F"/>
    <w:rsid w:val="00425594"/>
    <w:rsid w:val="004D710C"/>
    <w:rsid w:val="0056404C"/>
    <w:rsid w:val="005918D8"/>
    <w:rsid w:val="00591E43"/>
    <w:rsid w:val="0059481F"/>
    <w:rsid w:val="005A2AE3"/>
    <w:rsid w:val="005B7F2D"/>
    <w:rsid w:val="00607167"/>
    <w:rsid w:val="00624ADC"/>
    <w:rsid w:val="00630C3F"/>
    <w:rsid w:val="006A6721"/>
    <w:rsid w:val="00726514"/>
    <w:rsid w:val="00777428"/>
    <w:rsid w:val="007E507D"/>
    <w:rsid w:val="00827206"/>
    <w:rsid w:val="00867977"/>
    <w:rsid w:val="0088206C"/>
    <w:rsid w:val="008B38C5"/>
    <w:rsid w:val="009219C5"/>
    <w:rsid w:val="00926187"/>
    <w:rsid w:val="00990E2A"/>
    <w:rsid w:val="00B308AA"/>
    <w:rsid w:val="00D37A31"/>
    <w:rsid w:val="00D60789"/>
    <w:rsid w:val="00D74A50"/>
    <w:rsid w:val="00E47F93"/>
    <w:rsid w:val="00F7577C"/>
    <w:rsid w:val="00FA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BA3D37-3ECB-4086-993D-D1401671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18D8"/>
    <w:rPr>
      <w:rFonts w:ascii="微软雅黑" w:eastAsia="微软雅黑" w:hAnsi="微软雅黑" w:hint="eastAsia"/>
      <w:strike w:val="0"/>
      <w:dstrike w:val="0"/>
      <w:color w:val="004276"/>
      <w:sz w:val="20"/>
      <w:szCs w:val="20"/>
      <w:u w:val="none"/>
      <w:effect w:val="none"/>
    </w:rPr>
  </w:style>
  <w:style w:type="paragraph" w:styleId="a4">
    <w:name w:val="header"/>
    <w:basedOn w:val="a"/>
    <w:link w:val="Char"/>
    <w:uiPriority w:val="99"/>
    <w:unhideWhenUsed/>
    <w:rsid w:val="00191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14D0"/>
    <w:rPr>
      <w:sz w:val="18"/>
      <w:szCs w:val="18"/>
    </w:rPr>
  </w:style>
  <w:style w:type="paragraph" w:styleId="a5">
    <w:name w:val="footer"/>
    <w:basedOn w:val="a"/>
    <w:link w:val="Char0"/>
    <w:uiPriority w:val="99"/>
    <w:unhideWhenUsed/>
    <w:rsid w:val="001914D0"/>
    <w:pPr>
      <w:tabs>
        <w:tab w:val="center" w:pos="4153"/>
        <w:tab w:val="right" w:pos="8306"/>
      </w:tabs>
      <w:snapToGrid w:val="0"/>
      <w:jc w:val="left"/>
    </w:pPr>
    <w:rPr>
      <w:sz w:val="18"/>
      <w:szCs w:val="18"/>
    </w:rPr>
  </w:style>
  <w:style w:type="character" w:customStyle="1" w:styleId="Char0">
    <w:name w:val="页脚 Char"/>
    <w:basedOn w:val="a0"/>
    <w:link w:val="a5"/>
    <w:uiPriority w:val="99"/>
    <w:rsid w:val="001914D0"/>
    <w:rPr>
      <w:sz w:val="18"/>
      <w:szCs w:val="18"/>
    </w:rPr>
  </w:style>
  <w:style w:type="paragraph" w:styleId="a6">
    <w:name w:val="Balloon Text"/>
    <w:basedOn w:val="a"/>
    <w:link w:val="Char1"/>
    <w:uiPriority w:val="99"/>
    <w:semiHidden/>
    <w:unhideWhenUsed/>
    <w:rsid w:val="00D37A31"/>
    <w:rPr>
      <w:sz w:val="18"/>
      <w:szCs w:val="18"/>
    </w:rPr>
  </w:style>
  <w:style w:type="character" w:customStyle="1" w:styleId="Char1">
    <w:name w:val="批注框文本 Char"/>
    <w:basedOn w:val="a0"/>
    <w:link w:val="a6"/>
    <w:uiPriority w:val="99"/>
    <w:semiHidden/>
    <w:rsid w:val="00D37A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snai.com/law_show.aspx?LawID=2730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483</Words>
  <Characters>2756</Characters>
  <Application>Microsoft Office Word</Application>
  <DocSecurity>0</DocSecurity>
  <Lines>22</Lines>
  <Paragraphs>6</Paragraphs>
  <ScaleCrop>false</ScaleCrop>
  <Company>china</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14</cp:revision>
  <cp:lastPrinted>2018-11-08T01:19:00Z</cp:lastPrinted>
  <dcterms:created xsi:type="dcterms:W3CDTF">2018-10-15T01:56:00Z</dcterms:created>
  <dcterms:modified xsi:type="dcterms:W3CDTF">2018-11-23T01:59:00Z</dcterms:modified>
</cp:coreProperties>
</file>